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3A8" w14:textId="30604ABC" w:rsidR="00611E9D" w:rsidRPr="001F63A1" w:rsidRDefault="00611E9D" w:rsidP="00C37A1E">
      <w:pPr>
        <w:spacing w:after="0"/>
        <w:rPr>
          <w:rFonts w:cstheme="minorHAnsi"/>
        </w:rPr>
      </w:pPr>
      <w:r w:rsidRPr="001F63A1">
        <w:rPr>
          <w:rFonts w:cstheme="minorHAnsi"/>
        </w:rPr>
        <w:t>Filename:</w:t>
      </w:r>
      <w:r w:rsidR="00CE734B">
        <w:rPr>
          <w:rFonts w:cstheme="minorHAnsi"/>
        </w:rPr>
        <w:t xml:space="preserve"> </w:t>
      </w:r>
      <w:r w:rsidR="00901964" w:rsidRPr="001F63A1">
        <w:rPr>
          <w:rFonts w:cstheme="minorHAnsi"/>
        </w:rPr>
        <w:t>Chronology</w:t>
      </w:r>
      <w:r w:rsidR="00CE734B">
        <w:rPr>
          <w:rFonts w:cstheme="minorHAnsi"/>
        </w:rPr>
        <w:t>.Introduction</w:t>
      </w:r>
    </w:p>
    <w:p w14:paraId="4E05E586" w14:textId="0194225D" w:rsidR="002C174D" w:rsidRPr="001F63A1" w:rsidRDefault="002C174D" w:rsidP="00C37A1E">
      <w:pPr>
        <w:spacing w:after="0"/>
        <w:rPr>
          <w:rFonts w:cstheme="minorHAnsi"/>
        </w:rPr>
      </w:pPr>
      <w:r w:rsidRPr="001F63A1">
        <w:rPr>
          <w:rFonts w:cstheme="minorHAnsi"/>
        </w:rPr>
        <w:t>Alan C. Miner</w:t>
      </w:r>
    </w:p>
    <w:p w14:paraId="710937C3" w14:textId="3B159C28" w:rsidR="00611E9D" w:rsidRDefault="001B3EF9" w:rsidP="00413ADE">
      <w:pPr>
        <w:spacing w:after="0"/>
        <w:rPr>
          <w:rFonts w:eastAsia="Times New Roman" w:cstheme="minorHAnsi"/>
          <w:b/>
          <w:bCs/>
          <w:spacing w:val="-2"/>
        </w:rPr>
      </w:pPr>
      <w:r>
        <w:rPr>
          <w:rFonts w:cstheme="minorHAnsi"/>
        </w:rPr>
        <w:t xml:space="preserve">March 2, </w:t>
      </w:r>
      <w:r w:rsidR="00774D58">
        <w:rPr>
          <w:rFonts w:cstheme="minorHAnsi"/>
        </w:rPr>
        <w:t>202</w:t>
      </w:r>
      <w:r w:rsidR="000B60F0">
        <w:rPr>
          <w:rFonts w:cstheme="minorHAnsi"/>
        </w:rPr>
        <w:t>5</w:t>
      </w:r>
    </w:p>
    <w:p w14:paraId="3C500D7F" w14:textId="77777777" w:rsidR="001B1489" w:rsidRPr="0073224A" w:rsidRDefault="001B1489"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09AD20DD" w14:textId="26D8C64B" w:rsidR="00611E9D" w:rsidRPr="000F7E78" w:rsidRDefault="0047187D" w:rsidP="00C37A1E">
      <w:pPr>
        <w:widowControl w:val="0"/>
        <w:tabs>
          <w:tab w:val="center" w:pos="5040"/>
        </w:tabs>
        <w:suppressAutoHyphens/>
        <w:autoSpaceDE w:val="0"/>
        <w:autoSpaceDN w:val="0"/>
        <w:adjustRightInd w:val="0"/>
        <w:spacing w:after="0" w:line="240" w:lineRule="atLeast"/>
        <w:rPr>
          <w:rFonts w:eastAsia="Times New Roman" w:cstheme="minorHAnsi"/>
          <w:spacing w:val="-2"/>
          <w:sz w:val="28"/>
          <w:szCs w:val="28"/>
        </w:rPr>
      </w:pPr>
      <w:r>
        <w:rPr>
          <w:rFonts w:eastAsia="Times New Roman" w:cstheme="minorHAnsi"/>
          <w:b/>
          <w:bCs/>
          <w:spacing w:val="-2"/>
        </w:rPr>
        <w:tab/>
      </w:r>
      <w:r>
        <w:rPr>
          <w:rFonts w:eastAsia="Times New Roman" w:cstheme="minorHAnsi"/>
          <w:b/>
          <w:bCs/>
          <w:spacing w:val="-2"/>
          <w:sz w:val="28"/>
          <w:szCs w:val="28"/>
        </w:rPr>
        <w:t>DATING THE EVENTS OF PROPHECY: A COLLECTION OF PERSPECTIVES</w:t>
      </w:r>
    </w:p>
    <w:p w14:paraId="51D27CD9"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130C8460" w14:textId="6EAB6C9C" w:rsidR="00611E9D"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 xml:space="preserve">Affixing calendar dates to the events in the Book of Mormon and </w:t>
      </w:r>
      <w:r w:rsidR="001558BC">
        <w:rPr>
          <w:rFonts w:eastAsia="Times New Roman" w:cstheme="minorHAnsi"/>
          <w:spacing w:val="-2"/>
        </w:rPr>
        <w:t xml:space="preserve">coordinating </w:t>
      </w:r>
      <w:r w:rsidRPr="001F63A1">
        <w:rPr>
          <w:rFonts w:eastAsia="Times New Roman" w:cstheme="minorHAnsi"/>
          <w:spacing w:val="-2"/>
        </w:rPr>
        <w:t xml:space="preserve">those dates in </w:t>
      </w:r>
      <w:r w:rsidR="001558BC">
        <w:rPr>
          <w:rFonts w:eastAsia="Times New Roman" w:cstheme="minorHAnsi"/>
          <w:spacing w:val="-2"/>
        </w:rPr>
        <w:t xml:space="preserve">a manner that does not conflict with “normally” interpreted scriptural sources </w:t>
      </w:r>
      <w:r w:rsidR="00E83688">
        <w:rPr>
          <w:rFonts w:eastAsia="Times New Roman" w:cstheme="minorHAnsi"/>
          <w:spacing w:val="-2"/>
        </w:rPr>
        <w:t>and</w:t>
      </w:r>
      <w:r w:rsidR="001558BC">
        <w:rPr>
          <w:rFonts w:eastAsia="Times New Roman" w:cstheme="minorHAnsi"/>
          <w:spacing w:val="-2"/>
        </w:rPr>
        <w:t xml:space="preserve"> “known” historical dating </w:t>
      </w:r>
      <w:r w:rsidRPr="001F63A1">
        <w:rPr>
          <w:rFonts w:eastAsia="Times New Roman" w:cstheme="minorHAnsi"/>
          <w:spacing w:val="-2"/>
        </w:rPr>
        <w:t xml:space="preserve">is an </w:t>
      </w:r>
      <w:r w:rsidRPr="00EB5D60">
        <w:rPr>
          <w:rFonts w:eastAsia="Times New Roman" w:cstheme="minorHAnsi"/>
          <w:spacing w:val="-2"/>
          <w:u w:val="single"/>
        </w:rPr>
        <w:t>extremely</w:t>
      </w:r>
      <w:r w:rsidRPr="001F63A1">
        <w:rPr>
          <w:rFonts w:eastAsia="Times New Roman" w:cstheme="minorHAnsi"/>
          <w:spacing w:val="-2"/>
        </w:rPr>
        <w:t xml:space="preserve"> complex</w:t>
      </w:r>
      <w:r w:rsidR="00EF25E2">
        <w:rPr>
          <w:rFonts w:eastAsia="Times New Roman" w:cstheme="minorHAnsi"/>
          <w:spacing w:val="-2"/>
        </w:rPr>
        <w:t xml:space="preserve"> </w:t>
      </w:r>
      <w:r w:rsidR="001558BC">
        <w:rPr>
          <w:rFonts w:eastAsia="Times New Roman" w:cstheme="minorHAnsi"/>
          <w:spacing w:val="-2"/>
        </w:rPr>
        <w:t xml:space="preserve">and challenging </w:t>
      </w:r>
      <w:r w:rsidRPr="001F63A1">
        <w:rPr>
          <w:rFonts w:eastAsia="Times New Roman" w:cstheme="minorHAnsi"/>
          <w:spacing w:val="-2"/>
        </w:rPr>
        <w:t>process</w:t>
      </w:r>
      <w:r w:rsidR="001558BC">
        <w:rPr>
          <w:rFonts w:eastAsia="Times New Roman" w:cstheme="minorHAnsi"/>
          <w:spacing w:val="-2"/>
        </w:rPr>
        <w:t xml:space="preserve">.  This is because, down through the ages, </w:t>
      </w:r>
      <w:r w:rsidR="00D20031">
        <w:rPr>
          <w:rFonts w:eastAsia="Times New Roman" w:cstheme="minorHAnsi"/>
          <w:spacing w:val="-2"/>
        </w:rPr>
        <w:t xml:space="preserve">a multitude of conflicting </w:t>
      </w:r>
      <w:r w:rsidR="001558BC">
        <w:rPr>
          <w:rFonts w:eastAsia="Times New Roman" w:cstheme="minorHAnsi"/>
          <w:spacing w:val="-2"/>
        </w:rPr>
        <w:t xml:space="preserve">interpretations and </w:t>
      </w:r>
      <w:r w:rsidR="00D20031">
        <w:rPr>
          <w:rFonts w:eastAsia="Times New Roman" w:cstheme="minorHAnsi"/>
          <w:spacing w:val="-2"/>
        </w:rPr>
        <w:t>dates for scriptural and historical</w:t>
      </w:r>
      <w:r w:rsidR="00645A15">
        <w:rPr>
          <w:rFonts w:eastAsia="Times New Roman" w:cstheme="minorHAnsi"/>
          <w:spacing w:val="-2"/>
        </w:rPr>
        <w:t xml:space="preserve"> events</w:t>
      </w:r>
      <w:r w:rsidR="001558BC">
        <w:rPr>
          <w:rFonts w:eastAsia="Times New Roman" w:cstheme="minorHAnsi"/>
          <w:spacing w:val="-2"/>
        </w:rPr>
        <w:t xml:space="preserve"> have been proposed by well-meaning scholars and churchmen— good men with good intentions.  Nevertheless, </w:t>
      </w:r>
      <w:r w:rsidRPr="001F63A1">
        <w:rPr>
          <w:rFonts w:eastAsia="Times New Roman" w:cstheme="minorHAnsi"/>
          <w:spacing w:val="-2"/>
        </w:rPr>
        <w:t xml:space="preserve">I believe that </w:t>
      </w:r>
      <w:r w:rsidR="001558BC">
        <w:rPr>
          <w:rFonts w:eastAsia="Times New Roman" w:cstheme="minorHAnsi"/>
          <w:spacing w:val="-2"/>
        </w:rPr>
        <w:t>we are obligated</w:t>
      </w:r>
      <w:r w:rsidR="0037178B">
        <w:rPr>
          <w:rFonts w:eastAsia="Times New Roman" w:cstheme="minorHAnsi"/>
          <w:spacing w:val="-2"/>
        </w:rPr>
        <w:t>, in our own times and circumstances,</w:t>
      </w:r>
      <w:r w:rsidR="001558BC">
        <w:rPr>
          <w:rFonts w:eastAsia="Times New Roman" w:cstheme="minorHAnsi"/>
          <w:spacing w:val="-2"/>
        </w:rPr>
        <w:t xml:space="preserve"> to </w:t>
      </w:r>
      <w:r w:rsidR="0037178B">
        <w:rPr>
          <w:rFonts w:eastAsia="Times New Roman" w:cstheme="minorHAnsi"/>
          <w:spacing w:val="-2"/>
        </w:rPr>
        <w:t xml:space="preserve">add to </w:t>
      </w:r>
      <w:r w:rsidRPr="001F63A1">
        <w:rPr>
          <w:rFonts w:eastAsia="Times New Roman" w:cstheme="minorHAnsi"/>
          <w:spacing w:val="-2"/>
        </w:rPr>
        <w:t>th</w:t>
      </w:r>
      <w:r w:rsidR="001558BC">
        <w:rPr>
          <w:rFonts w:eastAsia="Times New Roman" w:cstheme="minorHAnsi"/>
          <w:spacing w:val="-2"/>
        </w:rPr>
        <w:t>is</w:t>
      </w:r>
      <w:r w:rsidRPr="001F63A1">
        <w:rPr>
          <w:rFonts w:eastAsia="Times New Roman" w:cstheme="minorHAnsi"/>
          <w:spacing w:val="-2"/>
        </w:rPr>
        <w:t xml:space="preserve"> process</w:t>
      </w:r>
      <w:r w:rsidR="0037178B">
        <w:rPr>
          <w:rFonts w:eastAsia="Times New Roman" w:cstheme="minorHAnsi"/>
          <w:spacing w:val="-2"/>
        </w:rPr>
        <w:t>.</w:t>
      </w:r>
      <w:r w:rsidRPr="001F63A1">
        <w:rPr>
          <w:rFonts w:eastAsia="Times New Roman" w:cstheme="minorHAnsi"/>
          <w:spacing w:val="-2"/>
        </w:rPr>
        <w:t xml:space="preserve">  It stands to reason that if we don't illuminate the circumstances surrounding the gospel message of the Book of Mormon, we don't give ourselves any perspective from which to ask questions.  And if we don't ask any questions, we can't expect any answers.  </w:t>
      </w:r>
      <w:r w:rsidR="00645A15">
        <w:rPr>
          <w:rFonts w:eastAsia="Times New Roman" w:cstheme="minorHAnsi"/>
          <w:spacing w:val="-2"/>
        </w:rPr>
        <w:t>H</w:t>
      </w:r>
      <w:r w:rsidR="00EB5D60">
        <w:rPr>
          <w:rFonts w:eastAsia="Times New Roman" w:cstheme="minorHAnsi"/>
          <w:spacing w:val="-2"/>
        </w:rPr>
        <w:t xml:space="preserve">ighlighting questionable </w:t>
      </w:r>
      <w:r w:rsidR="00645A15">
        <w:rPr>
          <w:rFonts w:eastAsia="Times New Roman" w:cstheme="minorHAnsi"/>
          <w:spacing w:val="-2"/>
        </w:rPr>
        <w:t xml:space="preserve">chronological </w:t>
      </w:r>
      <w:r w:rsidR="00EB5D60">
        <w:rPr>
          <w:rFonts w:eastAsia="Times New Roman" w:cstheme="minorHAnsi"/>
          <w:spacing w:val="-2"/>
        </w:rPr>
        <w:t xml:space="preserve">areas of the </w:t>
      </w:r>
      <w:r w:rsidR="00645A15">
        <w:rPr>
          <w:rFonts w:eastAsia="Times New Roman" w:cstheme="minorHAnsi"/>
          <w:spacing w:val="-2"/>
        </w:rPr>
        <w:t xml:space="preserve">scriptural </w:t>
      </w:r>
      <w:r w:rsidR="00EB5D60">
        <w:rPr>
          <w:rFonts w:eastAsia="Times New Roman" w:cstheme="minorHAnsi"/>
          <w:spacing w:val="-2"/>
        </w:rPr>
        <w:t xml:space="preserve">text, </w:t>
      </w:r>
      <w:r w:rsidR="0037178B">
        <w:rPr>
          <w:rFonts w:eastAsia="Times New Roman" w:cstheme="minorHAnsi"/>
          <w:spacing w:val="-2"/>
        </w:rPr>
        <w:t xml:space="preserve">the </w:t>
      </w:r>
      <w:r w:rsidR="00EB5D60">
        <w:rPr>
          <w:rFonts w:eastAsia="Times New Roman" w:cstheme="minorHAnsi"/>
          <w:spacing w:val="-2"/>
        </w:rPr>
        <w:t xml:space="preserve">historical records, and </w:t>
      </w:r>
      <w:r w:rsidR="0037178B">
        <w:rPr>
          <w:rFonts w:eastAsia="Times New Roman" w:cstheme="minorHAnsi"/>
          <w:spacing w:val="-2"/>
        </w:rPr>
        <w:t xml:space="preserve">the </w:t>
      </w:r>
      <w:r w:rsidR="00645A15">
        <w:rPr>
          <w:rFonts w:eastAsia="Times New Roman" w:cstheme="minorHAnsi"/>
          <w:spacing w:val="-2"/>
        </w:rPr>
        <w:t>scholarly</w:t>
      </w:r>
      <w:r w:rsidR="0037178B">
        <w:rPr>
          <w:rFonts w:eastAsia="Times New Roman" w:cstheme="minorHAnsi"/>
          <w:spacing w:val="-2"/>
        </w:rPr>
        <w:t xml:space="preserve"> and religious</w:t>
      </w:r>
      <w:r w:rsidR="00645A15">
        <w:rPr>
          <w:rFonts w:eastAsia="Times New Roman" w:cstheme="minorHAnsi"/>
          <w:spacing w:val="-2"/>
        </w:rPr>
        <w:t xml:space="preserve"> </w:t>
      </w:r>
      <w:r w:rsidR="00EB5D60">
        <w:rPr>
          <w:rFonts w:eastAsia="Times New Roman" w:cstheme="minorHAnsi"/>
          <w:spacing w:val="-2"/>
        </w:rPr>
        <w:t xml:space="preserve">commentaries </w:t>
      </w:r>
      <w:r w:rsidR="00645A15">
        <w:rPr>
          <w:rFonts w:eastAsia="Times New Roman" w:cstheme="minorHAnsi"/>
          <w:spacing w:val="-2"/>
        </w:rPr>
        <w:t xml:space="preserve">and seeking their solution </w:t>
      </w:r>
      <w:r w:rsidR="00EB5D60">
        <w:rPr>
          <w:rFonts w:eastAsia="Times New Roman" w:cstheme="minorHAnsi"/>
          <w:spacing w:val="-2"/>
        </w:rPr>
        <w:t xml:space="preserve">can be </w:t>
      </w:r>
      <w:r w:rsidR="00645A15">
        <w:rPr>
          <w:rFonts w:eastAsia="Times New Roman" w:cstheme="minorHAnsi"/>
          <w:spacing w:val="-2"/>
        </w:rPr>
        <w:t>long detailed process</w:t>
      </w:r>
      <w:r w:rsidR="00A62CF7">
        <w:rPr>
          <w:rFonts w:eastAsia="Times New Roman" w:cstheme="minorHAnsi"/>
          <w:spacing w:val="-2"/>
        </w:rPr>
        <w:t xml:space="preserve">— </w:t>
      </w:r>
      <w:r w:rsidR="00645A15">
        <w:rPr>
          <w:rFonts w:eastAsia="Times New Roman" w:cstheme="minorHAnsi"/>
          <w:spacing w:val="-2"/>
        </w:rPr>
        <w:t xml:space="preserve">at times a </w:t>
      </w:r>
      <w:r w:rsidR="00EB5D60">
        <w:rPr>
          <w:rFonts w:eastAsia="Times New Roman" w:cstheme="minorHAnsi"/>
          <w:spacing w:val="-2"/>
        </w:rPr>
        <w:t xml:space="preserve">challenge to one’s </w:t>
      </w:r>
      <w:r w:rsidR="00645A15">
        <w:rPr>
          <w:rFonts w:eastAsia="Times New Roman" w:cstheme="minorHAnsi"/>
          <w:spacing w:val="-2"/>
        </w:rPr>
        <w:t>expectations for simple “logical” solution</w:t>
      </w:r>
      <w:r w:rsidR="00A62CF7">
        <w:rPr>
          <w:rFonts w:eastAsia="Times New Roman" w:cstheme="minorHAnsi"/>
          <w:spacing w:val="-2"/>
        </w:rPr>
        <w:t xml:space="preserve"> to reinforce a “testimony.”  However, some things take time and effort (in many different directions).  H</w:t>
      </w:r>
      <w:r w:rsidRPr="001F63A1">
        <w:rPr>
          <w:rFonts w:eastAsia="Times New Roman" w:cstheme="minorHAnsi"/>
          <w:spacing w:val="-2"/>
        </w:rPr>
        <w:t xml:space="preserve">opefully, by </w:t>
      </w:r>
      <w:r w:rsidR="00DB2EE1" w:rsidRPr="001F63A1">
        <w:rPr>
          <w:rFonts w:eastAsia="Times New Roman" w:cstheme="minorHAnsi"/>
          <w:spacing w:val="-2"/>
        </w:rPr>
        <w:t xml:space="preserve">attempting to </w:t>
      </w:r>
      <w:r w:rsidRPr="001F63A1">
        <w:rPr>
          <w:rFonts w:eastAsia="Times New Roman" w:cstheme="minorHAnsi"/>
          <w:spacing w:val="-2"/>
        </w:rPr>
        <w:t xml:space="preserve">construct a much more detailed chronology than is presently footnoted in our recent editions of the </w:t>
      </w:r>
      <w:r w:rsidR="00EB5D60">
        <w:rPr>
          <w:rFonts w:eastAsia="Times New Roman" w:cstheme="minorHAnsi"/>
          <w:spacing w:val="-2"/>
        </w:rPr>
        <w:t xml:space="preserve">Bible and the </w:t>
      </w:r>
      <w:r w:rsidRPr="001F63A1">
        <w:rPr>
          <w:rFonts w:eastAsia="Times New Roman" w:cstheme="minorHAnsi"/>
          <w:spacing w:val="-2"/>
        </w:rPr>
        <w:t xml:space="preserve">Book of Mormon, we can </w:t>
      </w:r>
      <w:r w:rsidR="00EB5D60">
        <w:rPr>
          <w:rFonts w:eastAsia="Times New Roman" w:cstheme="minorHAnsi"/>
          <w:spacing w:val="-2"/>
        </w:rPr>
        <w:t xml:space="preserve">move forward </w:t>
      </w:r>
      <w:r w:rsidR="00A62CF7">
        <w:rPr>
          <w:rFonts w:eastAsia="Times New Roman" w:cstheme="minorHAnsi"/>
          <w:spacing w:val="-2"/>
        </w:rPr>
        <w:t>in faith and hope</w:t>
      </w:r>
      <w:r w:rsidR="0037178B">
        <w:rPr>
          <w:rFonts w:eastAsia="Times New Roman" w:cstheme="minorHAnsi"/>
          <w:spacing w:val="-2"/>
        </w:rPr>
        <w:t xml:space="preserve"> to </w:t>
      </w:r>
      <w:r w:rsidR="003B79CC">
        <w:rPr>
          <w:rFonts w:eastAsia="Times New Roman" w:cstheme="minorHAnsi"/>
          <w:spacing w:val="-2"/>
        </w:rPr>
        <w:t xml:space="preserve">reach </w:t>
      </w:r>
      <w:r w:rsidR="0037178B">
        <w:rPr>
          <w:rFonts w:eastAsia="Times New Roman" w:cstheme="minorHAnsi"/>
          <w:spacing w:val="-2"/>
        </w:rPr>
        <w:t>a new level of perspectives</w:t>
      </w:r>
      <w:r w:rsidR="00A62CF7">
        <w:rPr>
          <w:rFonts w:eastAsia="Times New Roman" w:cstheme="minorHAnsi"/>
          <w:spacing w:val="-2"/>
        </w:rPr>
        <w:t xml:space="preserve">. </w:t>
      </w:r>
      <w:r w:rsidR="00A922FC">
        <w:rPr>
          <w:rFonts w:eastAsia="Times New Roman" w:cstheme="minorHAnsi"/>
          <w:spacing w:val="-2"/>
        </w:rPr>
        <w:t xml:space="preserve">    </w:t>
      </w:r>
      <w:r w:rsidRPr="001F63A1">
        <w:rPr>
          <w:rFonts w:eastAsia="Times New Roman" w:cstheme="minorHAnsi"/>
          <w:spacing w:val="-2"/>
        </w:rPr>
        <w:t xml:space="preserve">  </w:t>
      </w:r>
    </w:p>
    <w:p w14:paraId="3E826BD1" w14:textId="77777777" w:rsidR="00F9159B" w:rsidRDefault="00F9159B"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34FAD3E6" w14:textId="11CCE2D7" w:rsidR="00F9159B" w:rsidRDefault="00F9159B"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8"/>
          <w:szCs w:val="28"/>
        </w:rPr>
      </w:pPr>
      <w:r w:rsidRPr="00F9159B">
        <w:rPr>
          <w:rFonts w:eastAsia="Times New Roman" w:cstheme="minorHAnsi"/>
          <w:spacing w:val="-2"/>
          <w:sz w:val="28"/>
          <w:szCs w:val="28"/>
        </w:rPr>
        <w:t>Table of Contents</w:t>
      </w:r>
      <w:r w:rsidR="0007660A">
        <w:rPr>
          <w:rFonts w:eastAsia="Times New Roman" w:cstheme="minorHAnsi"/>
          <w:spacing w:val="-2"/>
          <w:sz w:val="28"/>
          <w:szCs w:val="28"/>
        </w:rPr>
        <w:tab/>
      </w:r>
      <w:r w:rsidR="0007660A">
        <w:rPr>
          <w:rFonts w:eastAsia="Times New Roman" w:cstheme="minorHAnsi"/>
          <w:spacing w:val="-2"/>
          <w:sz w:val="28"/>
          <w:szCs w:val="28"/>
        </w:rPr>
        <w:tab/>
      </w:r>
      <w:r w:rsidR="0007660A">
        <w:rPr>
          <w:rFonts w:eastAsia="Times New Roman" w:cstheme="minorHAnsi"/>
          <w:spacing w:val="-2"/>
          <w:sz w:val="28"/>
          <w:szCs w:val="28"/>
        </w:rPr>
        <w:tab/>
      </w:r>
      <w:r w:rsidR="0007660A">
        <w:rPr>
          <w:rFonts w:eastAsia="Times New Roman" w:cstheme="minorHAnsi"/>
          <w:spacing w:val="-2"/>
          <w:sz w:val="28"/>
          <w:szCs w:val="28"/>
        </w:rPr>
        <w:tab/>
      </w:r>
      <w:r w:rsidR="0007660A">
        <w:rPr>
          <w:rFonts w:eastAsia="Times New Roman" w:cstheme="minorHAnsi"/>
          <w:spacing w:val="-2"/>
          <w:sz w:val="28"/>
          <w:szCs w:val="28"/>
        </w:rPr>
        <w:tab/>
      </w:r>
      <w:r w:rsidR="0007660A">
        <w:rPr>
          <w:rFonts w:eastAsia="Times New Roman" w:cstheme="minorHAnsi"/>
          <w:spacing w:val="-2"/>
          <w:sz w:val="28"/>
          <w:szCs w:val="28"/>
        </w:rPr>
        <w:tab/>
      </w:r>
      <w:r w:rsidR="0007660A">
        <w:rPr>
          <w:rFonts w:eastAsia="Times New Roman" w:cstheme="minorHAnsi"/>
          <w:spacing w:val="-2"/>
          <w:sz w:val="28"/>
          <w:szCs w:val="28"/>
        </w:rPr>
        <w:tab/>
      </w:r>
      <w:r w:rsidR="0007660A">
        <w:rPr>
          <w:rFonts w:eastAsia="Times New Roman" w:cstheme="minorHAnsi"/>
          <w:spacing w:val="-2"/>
          <w:sz w:val="28"/>
          <w:szCs w:val="28"/>
        </w:rPr>
        <w:tab/>
      </w:r>
      <w:r w:rsidR="0007660A">
        <w:rPr>
          <w:rFonts w:eastAsia="Times New Roman" w:cstheme="minorHAnsi"/>
          <w:spacing w:val="-2"/>
          <w:sz w:val="28"/>
          <w:szCs w:val="28"/>
        </w:rPr>
        <w:tab/>
      </w:r>
      <w:r w:rsidR="0007660A" w:rsidRPr="0007660A">
        <w:rPr>
          <w:rFonts w:eastAsia="Times New Roman" w:cstheme="minorHAnsi"/>
          <w:spacing w:val="-2"/>
          <w:sz w:val="24"/>
          <w:szCs w:val="24"/>
          <w:u w:val="single"/>
        </w:rPr>
        <w:t>Pages</w:t>
      </w:r>
    </w:p>
    <w:p w14:paraId="637F3985" w14:textId="2EC037E8" w:rsidR="00F85DED" w:rsidRPr="00F85DED" w:rsidRDefault="00F85DED"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rPr>
        <w:tab/>
      </w:r>
      <w:r w:rsidRPr="00F85DED">
        <w:rPr>
          <w:rFonts w:eastAsia="Times New Roman" w:cstheme="minorHAnsi"/>
          <w:b/>
          <w:bCs/>
          <w:spacing w:val="-2"/>
          <w:sz w:val="24"/>
          <w:szCs w:val="24"/>
        </w:rPr>
        <w:t>1</w:t>
      </w:r>
      <w:r w:rsidRPr="00F85DED">
        <w:rPr>
          <w:rFonts w:eastAsia="Times New Roman" w:cstheme="minorHAnsi"/>
          <w:spacing w:val="-2"/>
          <w:sz w:val="24"/>
          <w:szCs w:val="24"/>
        </w:rPr>
        <w:tab/>
      </w:r>
      <w:r w:rsidRPr="00F85DED">
        <w:rPr>
          <w:rFonts w:eastAsia="Times New Roman" w:cstheme="minorHAnsi"/>
          <w:b/>
          <w:bCs/>
          <w:color w:val="0070C0"/>
          <w:spacing w:val="-2"/>
          <w:sz w:val="24"/>
          <w:szCs w:val="24"/>
        </w:rPr>
        <w:t>Table of Contents</w:t>
      </w:r>
      <w:r w:rsidRPr="00F85DED">
        <w:rPr>
          <w:rFonts w:eastAsia="Times New Roman" w:cstheme="minorHAnsi"/>
          <w:spacing w:val="-2"/>
          <w:sz w:val="24"/>
          <w:szCs w:val="24"/>
        </w:rPr>
        <w:tab/>
      </w:r>
      <w:r w:rsidRPr="00F85DED">
        <w:rPr>
          <w:rFonts w:eastAsia="Times New Roman" w:cstheme="minorHAnsi"/>
          <w:spacing w:val="-2"/>
          <w:sz w:val="24"/>
          <w:szCs w:val="24"/>
        </w:rPr>
        <w:tab/>
      </w:r>
      <w:r w:rsidRPr="00F85DED">
        <w:rPr>
          <w:rFonts w:eastAsia="Times New Roman" w:cstheme="minorHAnsi"/>
          <w:spacing w:val="-2"/>
          <w:sz w:val="24"/>
          <w:szCs w:val="24"/>
        </w:rPr>
        <w:tab/>
      </w:r>
      <w:r w:rsidRPr="00F85DED">
        <w:rPr>
          <w:rFonts w:eastAsia="Times New Roman" w:cstheme="minorHAnsi"/>
          <w:spacing w:val="-2"/>
          <w:sz w:val="24"/>
          <w:szCs w:val="24"/>
        </w:rPr>
        <w:tab/>
      </w:r>
      <w:r w:rsidRPr="00F85DED">
        <w:rPr>
          <w:rFonts w:eastAsia="Times New Roman" w:cstheme="minorHAnsi"/>
          <w:spacing w:val="-2"/>
          <w:sz w:val="24"/>
          <w:szCs w:val="24"/>
        </w:rPr>
        <w:tab/>
      </w:r>
      <w:r w:rsidRPr="00F85DED">
        <w:rPr>
          <w:rFonts w:eastAsia="Times New Roman" w:cstheme="minorHAnsi"/>
          <w:spacing w:val="-2"/>
          <w:sz w:val="24"/>
          <w:szCs w:val="24"/>
        </w:rPr>
        <w:tab/>
      </w:r>
      <w:r w:rsidRPr="00F85DED">
        <w:rPr>
          <w:rFonts w:eastAsia="Times New Roman" w:cstheme="minorHAnsi"/>
          <w:spacing w:val="-2"/>
          <w:sz w:val="24"/>
          <w:szCs w:val="24"/>
        </w:rPr>
        <w:tab/>
        <w:t>1-2</w:t>
      </w:r>
    </w:p>
    <w:p w14:paraId="38DC41E3" w14:textId="248382CB" w:rsidR="00F9159B" w:rsidRPr="00874BC7" w:rsidRDefault="00F9159B" w:rsidP="00C37A1E">
      <w:pPr>
        <w:widowControl w:val="0"/>
        <w:tabs>
          <w:tab w:val="left" w:pos="-720"/>
        </w:tabs>
        <w:suppressAutoHyphens/>
        <w:autoSpaceDE w:val="0"/>
        <w:autoSpaceDN w:val="0"/>
        <w:adjustRightInd w:val="0"/>
        <w:spacing w:after="0" w:line="240" w:lineRule="atLeast"/>
        <w:rPr>
          <w:rFonts w:eastAsia="Times New Roman" w:cstheme="minorHAnsi"/>
          <w:b/>
          <w:bCs/>
          <w:spacing w:val="-2"/>
          <w:sz w:val="24"/>
          <w:szCs w:val="24"/>
        </w:rPr>
      </w:pPr>
      <w:r>
        <w:rPr>
          <w:rFonts w:eastAsia="Times New Roman" w:cstheme="minorHAnsi"/>
          <w:spacing w:val="-2"/>
        </w:rPr>
        <w:tab/>
      </w:r>
      <w:r w:rsidR="00F85DED">
        <w:rPr>
          <w:rFonts w:eastAsia="Times New Roman" w:cstheme="minorHAnsi"/>
          <w:b/>
          <w:bCs/>
          <w:spacing w:val="-2"/>
          <w:sz w:val="24"/>
          <w:szCs w:val="24"/>
        </w:rPr>
        <w:t>2</w:t>
      </w:r>
      <w:r w:rsidRPr="00874BC7">
        <w:rPr>
          <w:rFonts w:eastAsia="Times New Roman" w:cstheme="minorHAnsi"/>
          <w:b/>
          <w:bCs/>
          <w:spacing w:val="-2"/>
          <w:sz w:val="24"/>
          <w:szCs w:val="24"/>
        </w:rPr>
        <w:t xml:space="preserve"> </w:t>
      </w:r>
      <w:r w:rsidRPr="00874BC7">
        <w:rPr>
          <w:rFonts w:eastAsia="Times New Roman" w:cstheme="minorHAnsi"/>
          <w:b/>
          <w:bCs/>
          <w:spacing w:val="-2"/>
          <w:sz w:val="24"/>
          <w:szCs w:val="24"/>
        </w:rPr>
        <w:tab/>
      </w:r>
      <w:r w:rsidR="00971254">
        <w:rPr>
          <w:rFonts w:eastAsia="Times New Roman" w:cstheme="minorHAnsi"/>
          <w:b/>
          <w:bCs/>
          <w:color w:val="0070C0"/>
          <w:spacing w:val="-2"/>
          <w:sz w:val="24"/>
          <w:szCs w:val="24"/>
        </w:rPr>
        <w:t>An I</w:t>
      </w:r>
      <w:r w:rsidRPr="00874BC7">
        <w:rPr>
          <w:rFonts w:eastAsia="Times New Roman" w:cstheme="minorHAnsi"/>
          <w:b/>
          <w:bCs/>
          <w:color w:val="0070C0"/>
          <w:spacing w:val="-2"/>
          <w:sz w:val="24"/>
          <w:szCs w:val="24"/>
        </w:rPr>
        <w:t>ntroduction to the Factors Involved</w:t>
      </w:r>
      <w:r w:rsidR="0007660A">
        <w:rPr>
          <w:rFonts w:eastAsia="Times New Roman" w:cstheme="minorHAnsi"/>
          <w:b/>
          <w:bCs/>
          <w:color w:val="0070C0"/>
          <w:spacing w:val="-2"/>
          <w:sz w:val="24"/>
          <w:szCs w:val="24"/>
        </w:rPr>
        <w:tab/>
      </w:r>
      <w:r w:rsidR="0007660A">
        <w:rPr>
          <w:rFonts w:eastAsia="Times New Roman" w:cstheme="minorHAnsi"/>
          <w:b/>
          <w:bCs/>
          <w:color w:val="0070C0"/>
          <w:spacing w:val="-2"/>
          <w:sz w:val="24"/>
          <w:szCs w:val="24"/>
        </w:rPr>
        <w:tab/>
      </w:r>
      <w:r w:rsidR="0007660A">
        <w:rPr>
          <w:rFonts w:eastAsia="Times New Roman" w:cstheme="minorHAnsi"/>
          <w:b/>
          <w:bCs/>
          <w:color w:val="0070C0"/>
          <w:spacing w:val="-2"/>
          <w:sz w:val="24"/>
          <w:szCs w:val="24"/>
        </w:rPr>
        <w:tab/>
      </w:r>
      <w:r w:rsidR="0007660A">
        <w:rPr>
          <w:rFonts w:eastAsia="Times New Roman" w:cstheme="minorHAnsi"/>
          <w:b/>
          <w:bCs/>
          <w:color w:val="0070C0"/>
          <w:spacing w:val="-2"/>
          <w:sz w:val="24"/>
          <w:szCs w:val="24"/>
        </w:rPr>
        <w:tab/>
      </w:r>
      <w:r w:rsidR="002E3587">
        <w:rPr>
          <w:rFonts w:eastAsia="Times New Roman" w:cstheme="minorHAnsi"/>
          <w:spacing w:val="-2"/>
          <w:sz w:val="24"/>
          <w:szCs w:val="24"/>
        </w:rPr>
        <w:t>3</w:t>
      </w:r>
      <w:r w:rsidR="0007660A" w:rsidRPr="0007660A">
        <w:rPr>
          <w:rFonts w:eastAsia="Times New Roman" w:cstheme="minorHAnsi"/>
          <w:spacing w:val="-2"/>
          <w:sz w:val="24"/>
          <w:szCs w:val="24"/>
        </w:rPr>
        <w:t>-</w:t>
      </w:r>
      <w:r w:rsidR="00F85DED">
        <w:rPr>
          <w:rFonts w:eastAsia="Times New Roman" w:cstheme="minorHAnsi"/>
          <w:spacing w:val="-2"/>
          <w:sz w:val="24"/>
          <w:szCs w:val="24"/>
        </w:rPr>
        <w:t>8</w:t>
      </w:r>
      <w:r w:rsidR="00C074BA">
        <w:rPr>
          <w:rFonts w:eastAsia="Times New Roman" w:cstheme="minorHAnsi"/>
          <w:spacing w:val="-2"/>
          <w:sz w:val="24"/>
          <w:szCs w:val="24"/>
        </w:rPr>
        <w:t xml:space="preserve"> (8 pages)</w:t>
      </w:r>
    </w:p>
    <w:p w14:paraId="7547E835" w14:textId="647891A3" w:rsidR="00F9159B" w:rsidRPr="00874BC7" w:rsidRDefault="00F85DED" w:rsidP="00C37A1E">
      <w:pPr>
        <w:widowControl w:val="0"/>
        <w:tabs>
          <w:tab w:val="left" w:pos="-720"/>
        </w:tabs>
        <w:suppressAutoHyphens/>
        <w:autoSpaceDE w:val="0"/>
        <w:autoSpaceDN w:val="0"/>
        <w:adjustRightInd w:val="0"/>
        <w:spacing w:after="0" w:line="240" w:lineRule="atLeast"/>
        <w:rPr>
          <w:rFonts w:eastAsia="Times New Roman" w:cstheme="minorHAnsi"/>
          <w:b/>
          <w:bCs/>
          <w:spacing w:val="-2"/>
          <w:sz w:val="24"/>
          <w:szCs w:val="24"/>
        </w:rPr>
      </w:pPr>
      <w:r>
        <w:rPr>
          <w:rFonts w:eastAsia="Times New Roman" w:cstheme="minorHAnsi"/>
          <w:b/>
          <w:bCs/>
          <w:spacing w:val="-2"/>
          <w:sz w:val="24"/>
          <w:szCs w:val="24"/>
        </w:rPr>
        <w:tab/>
      </w:r>
    </w:p>
    <w:p w14:paraId="0DD285D9" w14:textId="235211D3" w:rsidR="00F9159B" w:rsidRDefault="00F9159B"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sidRPr="00874BC7">
        <w:rPr>
          <w:rFonts w:eastAsia="Times New Roman" w:cstheme="minorHAnsi"/>
          <w:b/>
          <w:bCs/>
          <w:spacing w:val="-2"/>
          <w:sz w:val="24"/>
          <w:szCs w:val="24"/>
        </w:rPr>
        <w:tab/>
      </w:r>
      <w:r w:rsidR="005A0030">
        <w:rPr>
          <w:rFonts w:eastAsia="Times New Roman" w:cstheme="minorHAnsi"/>
          <w:b/>
          <w:bCs/>
          <w:spacing w:val="-2"/>
          <w:sz w:val="24"/>
          <w:szCs w:val="24"/>
        </w:rPr>
        <w:t>3</w:t>
      </w:r>
      <w:r w:rsidRPr="00874BC7">
        <w:rPr>
          <w:rFonts w:eastAsia="Times New Roman" w:cstheme="minorHAnsi"/>
          <w:b/>
          <w:bCs/>
          <w:spacing w:val="-2"/>
          <w:sz w:val="24"/>
          <w:szCs w:val="24"/>
        </w:rPr>
        <w:t xml:space="preserve">  </w:t>
      </w:r>
      <w:r w:rsidRPr="00874BC7">
        <w:rPr>
          <w:rFonts w:eastAsia="Times New Roman" w:cstheme="minorHAnsi"/>
          <w:b/>
          <w:bCs/>
          <w:spacing w:val="-2"/>
          <w:sz w:val="24"/>
          <w:szCs w:val="24"/>
        </w:rPr>
        <w:tab/>
      </w:r>
      <w:r w:rsidRPr="00874BC7">
        <w:rPr>
          <w:rFonts w:eastAsia="Times New Roman" w:cstheme="minorHAnsi"/>
          <w:b/>
          <w:bCs/>
          <w:color w:val="0070C0"/>
          <w:spacing w:val="-2"/>
          <w:sz w:val="24"/>
          <w:szCs w:val="24"/>
        </w:rPr>
        <w:t xml:space="preserve">Scriptural </w:t>
      </w:r>
      <w:r w:rsidR="004E5AC9">
        <w:rPr>
          <w:rFonts w:eastAsia="Times New Roman" w:cstheme="minorHAnsi"/>
          <w:b/>
          <w:bCs/>
          <w:color w:val="0070C0"/>
          <w:spacing w:val="-2"/>
          <w:sz w:val="24"/>
          <w:szCs w:val="24"/>
        </w:rPr>
        <w:t>Sources</w:t>
      </w:r>
      <w:r w:rsidRPr="00874BC7">
        <w:rPr>
          <w:rFonts w:eastAsia="Times New Roman" w:cstheme="minorHAnsi"/>
          <w:b/>
          <w:bCs/>
          <w:color w:val="0070C0"/>
          <w:spacing w:val="-2"/>
          <w:sz w:val="24"/>
          <w:szCs w:val="24"/>
        </w:rPr>
        <w:t xml:space="preserve"> </w:t>
      </w:r>
      <w:r w:rsidR="00587374">
        <w:rPr>
          <w:rFonts w:eastAsia="Times New Roman" w:cstheme="minorHAnsi"/>
          <w:b/>
          <w:bCs/>
          <w:color w:val="0070C0"/>
          <w:spacing w:val="-2"/>
          <w:sz w:val="24"/>
          <w:szCs w:val="24"/>
        </w:rPr>
        <w:t>R</w:t>
      </w:r>
      <w:r w:rsidRPr="00874BC7">
        <w:rPr>
          <w:rFonts w:eastAsia="Times New Roman" w:cstheme="minorHAnsi"/>
          <w:b/>
          <w:bCs/>
          <w:color w:val="0070C0"/>
          <w:spacing w:val="-2"/>
          <w:sz w:val="24"/>
          <w:szCs w:val="24"/>
        </w:rPr>
        <w:t xml:space="preserve">elated to Book of Mormon </w:t>
      </w:r>
      <w:r w:rsidR="00587374">
        <w:rPr>
          <w:rFonts w:eastAsia="Times New Roman" w:cstheme="minorHAnsi"/>
          <w:b/>
          <w:bCs/>
          <w:color w:val="0070C0"/>
          <w:spacing w:val="-2"/>
          <w:sz w:val="24"/>
          <w:szCs w:val="24"/>
        </w:rPr>
        <w:t>C</w:t>
      </w:r>
      <w:r w:rsidRPr="00874BC7">
        <w:rPr>
          <w:rFonts w:eastAsia="Times New Roman" w:cstheme="minorHAnsi"/>
          <w:b/>
          <w:bCs/>
          <w:color w:val="0070C0"/>
          <w:spacing w:val="-2"/>
          <w:sz w:val="24"/>
          <w:szCs w:val="24"/>
        </w:rPr>
        <w:t>hronology</w:t>
      </w:r>
      <w:r w:rsidR="0007660A">
        <w:rPr>
          <w:rFonts w:eastAsia="Times New Roman" w:cstheme="minorHAnsi"/>
          <w:b/>
          <w:bCs/>
          <w:color w:val="0070C0"/>
          <w:spacing w:val="-2"/>
          <w:sz w:val="24"/>
          <w:szCs w:val="24"/>
        </w:rPr>
        <w:tab/>
      </w:r>
      <w:r w:rsidR="0007660A">
        <w:rPr>
          <w:rFonts w:eastAsia="Times New Roman" w:cstheme="minorHAnsi"/>
          <w:b/>
          <w:bCs/>
          <w:color w:val="0070C0"/>
          <w:spacing w:val="-2"/>
          <w:sz w:val="24"/>
          <w:szCs w:val="24"/>
        </w:rPr>
        <w:tab/>
      </w:r>
      <w:r w:rsidR="003275E3">
        <w:rPr>
          <w:rFonts w:eastAsia="Times New Roman" w:cstheme="minorHAnsi"/>
          <w:spacing w:val="-2"/>
          <w:sz w:val="24"/>
          <w:szCs w:val="24"/>
        </w:rPr>
        <w:t>(</w:t>
      </w:r>
      <w:r w:rsidR="00791082">
        <w:rPr>
          <w:rFonts w:eastAsia="Times New Roman" w:cstheme="minorHAnsi"/>
          <w:spacing w:val="-2"/>
          <w:sz w:val="24"/>
          <w:szCs w:val="24"/>
        </w:rPr>
        <w:t>38</w:t>
      </w:r>
      <w:r w:rsidR="003275E3">
        <w:rPr>
          <w:rFonts w:eastAsia="Times New Roman" w:cstheme="minorHAnsi"/>
          <w:spacing w:val="-2"/>
          <w:sz w:val="24"/>
          <w:szCs w:val="24"/>
        </w:rPr>
        <w:t xml:space="preserve"> pages)</w:t>
      </w:r>
    </w:p>
    <w:p w14:paraId="31B45ED1" w14:textId="37474AA6" w:rsidR="005A0030"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sidR="005A0030">
        <w:rPr>
          <w:rFonts w:eastAsia="Times New Roman" w:cstheme="minorHAnsi"/>
          <w:spacing w:val="-2"/>
          <w:sz w:val="24"/>
          <w:szCs w:val="24"/>
        </w:rPr>
        <w:tab/>
      </w:r>
      <w:r w:rsidR="005A0030">
        <w:rPr>
          <w:rFonts w:eastAsia="Times New Roman" w:cstheme="minorHAnsi"/>
          <w:spacing w:val="-2"/>
          <w:sz w:val="24"/>
          <w:szCs w:val="24"/>
        </w:rPr>
        <w:tab/>
      </w:r>
      <w:r w:rsidR="005252F7">
        <w:rPr>
          <w:rFonts w:eastAsia="Times New Roman" w:cstheme="minorHAnsi"/>
          <w:spacing w:val="-2"/>
          <w:sz w:val="24"/>
          <w:szCs w:val="24"/>
        </w:rPr>
        <w:t xml:space="preserve">A Few </w:t>
      </w:r>
      <w:r w:rsidR="005A0030">
        <w:rPr>
          <w:rFonts w:eastAsia="Times New Roman" w:cstheme="minorHAnsi"/>
          <w:spacing w:val="-2"/>
          <w:sz w:val="24"/>
          <w:szCs w:val="24"/>
        </w:rPr>
        <w:t>Key Factors</w:t>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t>1-2</w:t>
      </w:r>
    </w:p>
    <w:p w14:paraId="08E352D3" w14:textId="03481F2A" w:rsidR="00634AF3" w:rsidRDefault="005A0030"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sidR="000E12CE">
        <w:rPr>
          <w:rFonts w:eastAsia="Times New Roman" w:cstheme="minorHAnsi"/>
          <w:spacing w:val="-2"/>
          <w:sz w:val="24"/>
          <w:szCs w:val="24"/>
        </w:rPr>
        <w:tab/>
      </w:r>
      <w:r w:rsidR="000E12CE">
        <w:rPr>
          <w:rFonts w:eastAsia="Times New Roman" w:cstheme="minorHAnsi"/>
          <w:spacing w:val="-2"/>
          <w:sz w:val="24"/>
          <w:szCs w:val="24"/>
        </w:rPr>
        <w:tab/>
      </w:r>
      <w:r w:rsidR="005252F7">
        <w:rPr>
          <w:rFonts w:eastAsia="Times New Roman" w:cstheme="minorHAnsi"/>
          <w:spacing w:val="-2"/>
          <w:sz w:val="24"/>
          <w:szCs w:val="24"/>
        </w:rPr>
        <w:t>Verses According to the S</w:t>
      </w:r>
      <w:r w:rsidR="000E12CE">
        <w:rPr>
          <w:rFonts w:eastAsia="Times New Roman" w:cstheme="minorHAnsi"/>
          <w:spacing w:val="-2"/>
          <w:sz w:val="24"/>
          <w:szCs w:val="24"/>
        </w:rPr>
        <w:t xml:space="preserve">acred </w:t>
      </w:r>
      <w:r w:rsidR="005252F7">
        <w:rPr>
          <w:rFonts w:eastAsia="Times New Roman" w:cstheme="minorHAnsi"/>
          <w:spacing w:val="-2"/>
          <w:sz w:val="24"/>
          <w:szCs w:val="24"/>
        </w:rPr>
        <w:t>T</w:t>
      </w:r>
      <w:r w:rsidR="000E12CE">
        <w:rPr>
          <w:rFonts w:eastAsia="Times New Roman" w:cstheme="minorHAnsi"/>
          <w:spacing w:val="-2"/>
          <w:sz w:val="24"/>
          <w:szCs w:val="24"/>
        </w:rPr>
        <w:t>exts</w:t>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t>3-22</w:t>
      </w:r>
    </w:p>
    <w:p w14:paraId="0ECB4FC1" w14:textId="01A6AA6D" w:rsidR="000E12CE"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sidR="005252F7">
        <w:rPr>
          <w:rFonts w:eastAsia="Times New Roman" w:cstheme="minorHAnsi"/>
          <w:spacing w:val="-2"/>
          <w:sz w:val="24"/>
          <w:szCs w:val="24"/>
        </w:rPr>
        <w:t xml:space="preserve">Verses According to </w:t>
      </w:r>
      <w:r>
        <w:rPr>
          <w:rFonts w:eastAsia="Times New Roman" w:cstheme="minorHAnsi"/>
          <w:spacing w:val="-2"/>
          <w:sz w:val="24"/>
          <w:szCs w:val="24"/>
        </w:rPr>
        <w:t xml:space="preserve">Chronological </w:t>
      </w:r>
      <w:r w:rsidR="005252F7">
        <w:rPr>
          <w:rFonts w:eastAsia="Times New Roman" w:cstheme="minorHAnsi"/>
          <w:spacing w:val="-2"/>
          <w:sz w:val="24"/>
          <w:szCs w:val="24"/>
        </w:rPr>
        <w:t>H</w:t>
      </w:r>
      <w:r>
        <w:rPr>
          <w:rFonts w:eastAsia="Times New Roman" w:cstheme="minorHAnsi"/>
          <w:spacing w:val="-2"/>
          <w:sz w:val="24"/>
          <w:szCs w:val="24"/>
        </w:rPr>
        <w:t xml:space="preserve">istorical </w:t>
      </w:r>
      <w:r w:rsidR="005252F7">
        <w:rPr>
          <w:rFonts w:eastAsia="Times New Roman" w:cstheme="minorHAnsi"/>
          <w:spacing w:val="-2"/>
          <w:sz w:val="24"/>
          <w:szCs w:val="24"/>
        </w:rPr>
        <w:t>O</w:t>
      </w:r>
      <w:r>
        <w:rPr>
          <w:rFonts w:eastAsia="Times New Roman" w:cstheme="minorHAnsi"/>
          <w:spacing w:val="-2"/>
          <w:sz w:val="24"/>
          <w:szCs w:val="24"/>
        </w:rPr>
        <w:t>rder</w:t>
      </w:r>
      <w:r w:rsidR="005252F7">
        <w:rPr>
          <w:rFonts w:eastAsia="Times New Roman" w:cstheme="minorHAnsi"/>
          <w:spacing w:val="-2"/>
          <w:sz w:val="24"/>
          <w:szCs w:val="24"/>
        </w:rPr>
        <w:tab/>
      </w:r>
      <w:r w:rsidR="005252F7">
        <w:rPr>
          <w:rFonts w:eastAsia="Times New Roman" w:cstheme="minorHAnsi"/>
          <w:spacing w:val="-2"/>
          <w:sz w:val="24"/>
          <w:szCs w:val="24"/>
        </w:rPr>
        <w:tab/>
        <w:t>23-3</w:t>
      </w:r>
      <w:r w:rsidR="00FD2EF5">
        <w:rPr>
          <w:rFonts w:eastAsia="Times New Roman" w:cstheme="minorHAnsi"/>
          <w:spacing w:val="-2"/>
          <w:sz w:val="24"/>
          <w:szCs w:val="24"/>
        </w:rPr>
        <w:t>2</w:t>
      </w:r>
    </w:p>
    <w:p w14:paraId="71C68E8E" w14:textId="77777777" w:rsidR="003275E3" w:rsidRDefault="003275E3"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p>
    <w:p w14:paraId="76BFCA32" w14:textId="0AA6BC8E" w:rsidR="00634AF3" w:rsidRPr="00636FA7" w:rsidRDefault="00634AF3" w:rsidP="00634AF3">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Pr>
          <w:rFonts w:eastAsia="Times New Roman" w:cstheme="minorHAnsi"/>
          <w:color w:val="0070C0"/>
          <w:spacing w:val="-2"/>
          <w:sz w:val="24"/>
          <w:szCs w:val="24"/>
        </w:rPr>
        <w:tab/>
      </w:r>
      <w:r w:rsidR="00F85DED">
        <w:rPr>
          <w:rFonts w:eastAsia="Times New Roman" w:cstheme="minorHAnsi"/>
          <w:b/>
          <w:bCs/>
          <w:spacing w:val="-2"/>
          <w:sz w:val="24"/>
          <w:szCs w:val="24"/>
        </w:rPr>
        <w:t>4</w:t>
      </w:r>
      <w:r w:rsidRPr="00636FA7">
        <w:rPr>
          <w:rFonts w:eastAsia="Times New Roman" w:cstheme="minorHAnsi"/>
          <w:b/>
          <w:bCs/>
          <w:color w:val="0070C0"/>
          <w:spacing w:val="-2"/>
          <w:sz w:val="24"/>
          <w:szCs w:val="24"/>
        </w:rPr>
        <w:tab/>
        <w:t xml:space="preserve">A Chronological List of </w:t>
      </w:r>
      <w:r>
        <w:rPr>
          <w:rFonts w:eastAsia="Times New Roman" w:cstheme="minorHAnsi"/>
          <w:b/>
          <w:bCs/>
          <w:color w:val="0070C0"/>
          <w:spacing w:val="-2"/>
          <w:sz w:val="24"/>
          <w:szCs w:val="24"/>
        </w:rPr>
        <w:t xml:space="preserve">Scholarly </w:t>
      </w:r>
      <w:r w:rsidRPr="00636FA7">
        <w:rPr>
          <w:rFonts w:eastAsia="Times New Roman" w:cstheme="minorHAnsi"/>
          <w:b/>
          <w:bCs/>
          <w:color w:val="0070C0"/>
          <w:spacing w:val="-2"/>
          <w:sz w:val="24"/>
          <w:szCs w:val="24"/>
        </w:rPr>
        <w:t>Non-LDS Articles &amp; Books</w:t>
      </w:r>
    </w:p>
    <w:p w14:paraId="2032D5DD" w14:textId="15590E5D" w:rsidR="000E12CE" w:rsidRDefault="00634AF3" w:rsidP="00634AF3">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Pr>
          <w:rFonts w:eastAsia="Times New Roman" w:cstheme="minorHAnsi"/>
          <w:color w:val="0070C0"/>
          <w:spacing w:val="-2"/>
          <w:sz w:val="24"/>
          <w:szCs w:val="24"/>
        </w:rPr>
        <w:tab/>
      </w:r>
      <w:r>
        <w:rPr>
          <w:rFonts w:eastAsia="Times New Roman" w:cstheme="minorHAnsi"/>
          <w:color w:val="0070C0"/>
          <w:spacing w:val="-2"/>
          <w:sz w:val="24"/>
          <w:szCs w:val="24"/>
        </w:rPr>
        <w:tab/>
      </w:r>
      <w:r>
        <w:rPr>
          <w:rFonts w:eastAsia="Times New Roman" w:cstheme="minorHAnsi"/>
          <w:color w:val="0070C0"/>
          <w:spacing w:val="-2"/>
          <w:sz w:val="24"/>
          <w:szCs w:val="24"/>
        </w:rPr>
        <w:tab/>
      </w:r>
      <w:r>
        <w:rPr>
          <w:rFonts w:eastAsia="Times New Roman" w:cstheme="minorHAnsi"/>
          <w:b/>
          <w:bCs/>
          <w:color w:val="0070C0"/>
          <w:spacing w:val="-2"/>
          <w:sz w:val="24"/>
          <w:szCs w:val="24"/>
        </w:rPr>
        <w:t>R</w:t>
      </w:r>
      <w:r w:rsidRPr="00874BC7">
        <w:rPr>
          <w:rFonts w:eastAsia="Times New Roman" w:cstheme="minorHAnsi"/>
          <w:b/>
          <w:bCs/>
          <w:color w:val="0070C0"/>
          <w:spacing w:val="-2"/>
          <w:sz w:val="24"/>
          <w:szCs w:val="24"/>
        </w:rPr>
        <w:t xml:space="preserve">elated to Book of Mormon </w:t>
      </w:r>
      <w:r>
        <w:rPr>
          <w:rFonts w:eastAsia="Times New Roman" w:cstheme="minorHAnsi"/>
          <w:b/>
          <w:bCs/>
          <w:color w:val="0070C0"/>
          <w:spacing w:val="-2"/>
          <w:sz w:val="24"/>
          <w:szCs w:val="24"/>
        </w:rPr>
        <w:t>C</w:t>
      </w:r>
      <w:r w:rsidRPr="00874BC7">
        <w:rPr>
          <w:rFonts w:eastAsia="Times New Roman" w:cstheme="minorHAnsi"/>
          <w:b/>
          <w:bCs/>
          <w:color w:val="0070C0"/>
          <w:spacing w:val="-2"/>
          <w:sz w:val="24"/>
          <w:szCs w:val="24"/>
        </w:rPr>
        <w:t>hronology</w:t>
      </w:r>
      <w:r>
        <w:rPr>
          <w:rFonts w:eastAsia="Times New Roman" w:cstheme="minorHAnsi"/>
          <w:b/>
          <w:bCs/>
          <w:color w:val="0070C0"/>
          <w:spacing w:val="-2"/>
          <w:sz w:val="24"/>
          <w:szCs w:val="24"/>
        </w:rPr>
        <w:tab/>
      </w:r>
      <w:r>
        <w:rPr>
          <w:rFonts w:eastAsia="Times New Roman" w:cstheme="minorHAnsi"/>
          <w:b/>
          <w:bCs/>
          <w:color w:val="0070C0"/>
          <w:spacing w:val="-2"/>
          <w:sz w:val="24"/>
          <w:szCs w:val="24"/>
        </w:rPr>
        <w:tab/>
      </w:r>
      <w:r>
        <w:rPr>
          <w:rFonts w:eastAsia="Times New Roman" w:cstheme="minorHAnsi"/>
          <w:b/>
          <w:bCs/>
          <w:color w:val="0070C0"/>
          <w:spacing w:val="-2"/>
          <w:sz w:val="24"/>
          <w:szCs w:val="24"/>
        </w:rPr>
        <w:tab/>
      </w:r>
      <w:r w:rsidR="000E12CE" w:rsidRPr="000E12CE">
        <w:rPr>
          <w:rFonts w:eastAsia="Times New Roman" w:cstheme="minorHAnsi"/>
          <w:spacing w:val="-2"/>
          <w:sz w:val="24"/>
          <w:szCs w:val="24"/>
        </w:rPr>
        <w:t>(</w:t>
      </w:r>
      <w:r w:rsidR="00D04C03">
        <w:rPr>
          <w:rFonts w:eastAsia="Times New Roman" w:cstheme="minorHAnsi"/>
          <w:spacing w:val="-2"/>
          <w:sz w:val="24"/>
          <w:szCs w:val="24"/>
        </w:rPr>
        <w:t>2</w:t>
      </w:r>
      <w:r w:rsidR="001B3EF9">
        <w:rPr>
          <w:rFonts w:eastAsia="Times New Roman" w:cstheme="minorHAnsi"/>
          <w:spacing w:val="-2"/>
          <w:sz w:val="24"/>
          <w:szCs w:val="24"/>
        </w:rPr>
        <w:t>30</w:t>
      </w:r>
      <w:r w:rsidR="003275E3">
        <w:rPr>
          <w:rFonts w:eastAsia="Times New Roman" w:cstheme="minorHAnsi"/>
          <w:spacing w:val="-2"/>
          <w:sz w:val="24"/>
          <w:szCs w:val="24"/>
        </w:rPr>
        <w:t xml:space="preserve"> </w:t>
      </w:r>
      <w:r w:rsidR="000E12CE" w:rsidRPr="000E12CE">
        <w:rPr>
          <w:rFonts w:eastAsia="Times New Roman" w:cstheme="minorHAnsi"/>
          <w:spacing w:val="-2"/>
          <w:sz w:val="24"/>
          <w:szCs w:val="24"/>
        </w:rPr>
        <w:t>p</w:t>
      </w:r>
      <w:r w:rsidR="003275E3">
        <w:rPr>
          <w:rFonts w:eastAsia="Times New Roman" w:cstheme="minorHAnsi"/>
          <w:spacing w:val="-2"/>
          <w:sz w:val="24"/>
          <w:szCs w:val="24"/>
        </w:rPr>
        <w:t>ages</w:t>
      </w:r>
      <w:r w:rsidR="000E12CE" w:rsidRPr="000E12CE">
        <w:rPr>
          <w:rFonts w:eastAsia="Times New Roman" w:cstheme="minorHAnsi"/>
          <w:spacing w:val="-2"/>
          <w:sz w:val="24"/>
          <w:szCs w:val="24"/>
        </w:rPr>
        <w:t>)</w:t>
      </w:r>
    </w:p>
    <w:p w14:paraId="5356B182" w14:textId="7BA355CC" w:rsidR="003275E3"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b/>
          <w:bCs/>
          <w:color w:val="0070C0"/>
          <w:spacing w:val="-2"/>
          <w:sz w:val="24"/>
          <w:szCs w:val="24"/>
        </w:rPr>
        <w:tab/>
      </w:r>
      <w:r>
        <w:rPr>
          <w:rFonts w:eastAsia="Times New Roman" w:cstheme="minorHAnsi"/>
          <w:b/>
          <w:bCs/>
          <w:color w:val="0070C0"/>
          <w:spacing w:val="-2"/>
          <w:sz w:val="24"/>
          <w:szCs w:val="24"/>
        </w:rPr>
        <w:tab/>
      </w:r>
      <w:r>
        <w:rPr>
          <w:rFonts w:eastAsia="Times New Roman" w:cstheme="minorHAnsi"/>
          <w:b/>
          <w:bCs/>
          <w:color w:val="0070C0"/>
          <w:spacing w:val="-2"/>
          <w:sz w:val="24"/>
          <w:szCs w:val="24"/>
        </w:rPr>
        <w:tab/>
      </w:r>
      <w:r w:rsidRPr="000E12CE">
        <w:rPr>
          <w:rFonts w:eastAsia="Times New Roman" w:cstheme="minorHAnsi"/>
          <w:spacing w:val="-2"/>
          <w:sz w:val="24"/>
          <w:szCs w:val="24"/>
        </w:rPr>
        <w:t>Beginning</w:t>
      </w:r>
      <w:r w:rsidR="003275E3">
        <w:rPr>
          <w:rFonts w:eastAsia="Times New Roman" w:cstheme="minorHAnsi"/>
          <w:spacing w:val="-2"/>
          <w:sz w:val="24"/>
          <w:szCs w:val="24"/>
        </w:rPr>
        <w:t>s to 1830</w:t>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t>1-</w:t>
      </w:r>
      <w:r w:rsidR="006674E8">
        <w:rPr>
          <w:rFonts w:eastAsia="Times New Roman" w:cstheme="minorHAnsi"/>
          <w:spacing w:val="-2"/>
          <w:sz w:val="24"/>
          <w:szCs w:val="24"/>
        </w:rPr>
        <w:t>4</w:t>
      </w:r>
      <w:r w:rsidR="00D04C03">
        <w:rPr>
          <w:rFonts w:eastAsia="Times New Roman" w:cstheme="minorHAnsi"/>
          <w:spacing w:val="-2"/>
          <w:sz w:val="24"/>
          <w:szCs w:val="24"/>
        </w:rPr>
        <w:t>8</w:t>
      </w:r>
    </w:p>
    <w:p w14:paraId="70D53F67" w14:textId="2664ADE0" w:rsidR="003275E3" w:rsidRDefault="003275E3"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1831-1920</w:t>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6674E8">
        <w:rPr>
          <w:rFonts w:eastAsia="Times New Roman" w:cstheme="minorHAnsi"/>
          <w:spacing w:val="-2"/>
          <w:sz w:val="24"/>
          <w:szCs w:val="24"/>
        </w:rPr>
        <w:t>4</w:t>
      </w:r>
      <w:r w:rsidR="00D04C03">
        <w:rPr>
          <w:rFonts w:eastAsia="Times New Roman" w:cstheme="minorHAnsi"/>
          <w:spacing w:val="-2"/>
          <w:sz w:val="24"/>
          <w:szCs w:val="24"/>
        </w:rPr>
        <w:t>9</w:t>
      </w:r>
      <w:r w:rsidR="005252F7">
        <w:rPr>
          <w:rFonts w:eastAsia="Times New Roman" w:cstheme="minorHAnsi"/>
          <w:spacing w:val="-2"/>
          <w:sz w:val="24"/>
          <w:szCs w:val="24"/>
        </w:rPr>
        <w:t>-</w:t>
      </w:r>
      <w:r w:rsidR="001B3EF9">
        <w:rPr>
          <w:rFonts w:eastAsia="Times New Roman" w:cstheme="minorHAnsi"/>
          <w:spacing w:val="-2"/>
          <w:sz w:val="24"/>
          <w:szCs w:val="24"/>
        </w:rPr>
        <w:t>70</w:t>
      </w:r>
    </w:p>
    <w:p w14:paraId="1DCE5848" w14:textId="10CE1B4E" w:rsidR="003275E3" w:rsidRDefault="003275E3"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1921-1980</w:t>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5252F7">
        <w:rPr>
          <w:rFonts w:eastAsia="Times New Roman" w:cstheme="minorHAnsi"/>
          <w:spacing w:val="-2"/>
          <w:sz w:val="24"/>
          <w:szCs w:val="24"/>
        </w:rPr>
        <w:tab/>
      </w:r>
      <w:r w:rsidR="001B3EF9">
        <w:rPr>
          <w:rFonts w:eastAsia="Times New Roman" w:cstheme="minorHAnsi"/>
          <w:spacing w:val="-2"/>
          <w:sz w:val="24"/>
          <w:szCs w:val="24"/>
        </w:rPr>
        <w:t>71</w:t>
      </w:r>
      <w:r w:rsidR="005252F7">
        <w:rPr>
          <w:rFonts w:eastAsia="Times New Roman" w:cstheme="minorHAnsi"/>
          <w:spacing w:val="-2"/>
          <w:sz w:val="24"/>
          <w:szCs w:val="24"/>
        </w:rPr>
        <w:t>-</w:t>
      </w:r>
      <w:r w:rsidR="001B3EF9">
        <w:rPr>
          <w:rFonts w:eastAsia="Times New Roman" w:cstheme="minorHAnsi"/>
          <w:spacing w:val="-2"/>
          <w:sz w:val="24"/>
          <w:szCs w:val="24"/>
        </w:rPr>
        <w:t>102</w:t>
      </w:r>
    </w:p>
    <w:p w14:paraId="4FEE0591" w14:textId="563A01A5" w:rsidR="00413ADE" w:rsidRDefault="003275E3"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1981-Present</w:t>
      </w:r>
      <w:r w:rsidR="000E12CE">
        <w:rPr>
          <w:rFonts w:eastAsia="Times New Roman" w:cstheme="minorHAnsi"/>
          <w:spacing w:val="-2"/>
          <w:sz w:val="24"/>
          <w:szCs w:val="24"/>
        </w:rPr>
        <w:tab/>
      </w:r>
      <w:r w:rsidR="000E12CE">
        <w:rPr>
          <w:rFonts w:eastAsia="Times New Roman" w:cstheme="minorHAnsi"/>
          <w:spacing w:val="-2"/>
          <w:sz w:val="24"/>
          <w:szCs w:val="24"/>
        </w:rPr>
        <w:tab/>
      </w:r>
      <w:r w:rsidR="000E12CE">
        <w:rPr>
          <w:rFonts w:eastAsia="Times New Roman" w:cstheme="minorHAnsi"/>
          <w:spacing w:val="-2"/>
          <w:sz w:val="24"/>
          <w:szCs w:val="24"/>
        </w:rPr>
        <w:tab/>
      </w:r>
      <w:r w:rsidR="000E12CE">
        <w:rPr>
          <w:rFonts w:eastAsia="Times New Roman" w:cstheme="minorHAnsi"/>
          <w:spacing w:val="-2"/>
          <w:sz w:val="24"/>
          <w:szCs w:val="24"/>
        </w:rPr>
        <w:tab/>
      </w:r>
      <w:r w:rsidR="000E12CE">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1B3EF9">
        <w:rPr>
          <w:rFonts w:eastAsia="Times New Roman" w:cstheme="minorHAnsi"/>
          <w:spacing w:val="-2"/>
          <w:sz w:val="24"/>
          <w:szCs w:val="24"/>
        </w:rPr>
        <w:t>103</w:t>
      </w:r>
      <w:r w:rsidR="000A106C">
        <w:rPr>
          <w:rFonts w:eastAsia="Times New Roman" w:cstheme="minorHAnsi"/>
          <w:spacing w:val="-2"/>
          <w:sz w:val="24"/>
          <w:szCs w:val="24"/>
        </w:rPr>
        <w:t>-</w:t>
      </w:r>
      <w:r w:rsidR="00D04C03">
        <w:rPr>
          <w:rFonts w:eastAsia="Times New Roman" w:cstheme="minorHAnsi"/>
          <w:spacing w:val="-2"/>
          <w:sz w:val="24"/>
          <w:szCs w:val="24"/>
        </w:rPr>
        <w:t>21</w:t>
      </w:r>
      <w:r w:rsidR="001B3EF9">
        <w:rPr>
          <w:rFonts w:eastAsia="Times New Roman" w:cstheme="minorHAnsi"/>
          <w:spacing w:val="-2"/>
          <w:sz w:val="24"/>
          <w:szCs w:val="24"/>
        </w:rPr>
        <w:t>8</w:t>
      </w:r>
    </w:p>
    <w:p w14:paraId="660FB035" w14:textId="167FF483" w:rsidR="00413ADE" w:rsidRDefault="00413AD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Bible Commentaries on the Internet</w:t>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sidR="00D04C03">
        <w:rPr>
          <w:rFonts w:eastAsia="Times New Roman" w:cstheme="minorHAnsi"/>
          <w:spacing w:val="-2"/>
          <w:sz w:val="24"/>
          <w:szCs w:val="24"/>
        </w:rPr>
        <w:t>21</w:t>
      </w:r>
      <w:r w:rsidR="001B3EF9">
        <w:rPr>
          <w:rFonts w:eastAsia="Times New Roman" w:cstheme="minorHAnsi"/>
          <w:spacing w:val="-2"/>
          <w:sz w:val="24"/>
          <w:szCs w:val="24"/>
        </w:rPr>
        <w:t>9</w:t>
      </w:r>
      <w:r>
        <w:rPr>
          <w:rFonts w:eastAsia="Times New Roman" w:cstheme="minorHAnsi"/>
          <w:spacing w:val="-2"/>
          <w:sz w:val="24"/>
          <w:szCs w:val="24"/>
        </w:rPr>
        <w:t>-</w:t>
      </w:r>
      <w:r w:rsidR="00D04C03">
        <w:rPr>
          <w:rFonts w:eastAsia="Times New Roman" w:cstheme="minorHAnsi"/>
          <w:spacing w:val="-2"/>
          <w:sz w:val="24"/>
          <w:szCs w:val="24"/>
        </w:rPr>
        <w:t>2</w:t>
      </w:r>
      <w:r w:rsidR="001B3EF9">
        <w:rPr>
          <w:rFonts w:eastAsia="Times New Roman" w:cstheme="minorHAnsi"/>
          <w:spacing w:val="-2"/>
          <w:sz w:val="24"/>
          <w:szCs w:val="24"/>
        </w:rPr>
        <w:t>30</w:t>
      </w:r>
    </w:p>
    <w:p w14:paraId="4502B3E4" w14:textId="001CA5C2" w:rsidR="000E12CE" w:rsidRDefault="00F9159B" w:rsidP="00C37A1E">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sidRPr="00874BC7">
        <w:rPr>
          <w:rFonts w:eastAsia="Times New Roman" w:cstheme="minorHAnsi"/>
          <w:b/>
          <w:bCs/>
          <w:color w:val="0070C0"/>
          <w:spacing w:val="-2"/>
          <w:sz w:val="24"/>
          <w:szCs w:val="24"/>
        </w:rPr>
        <w:tab/>
      </w:r>
    </w:p>
    <w:p w14:paraId="49DDF707" w14:textId="3D7E4A0B" w:rsidR="00A62CF7" w:rsidRDefault="000E12CE" w:rsidP="00C37A1E">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Pr>
          <w:rFonts w:eastAsia="Times New Roman" w:cstheme="minorHAnsi"/>
          <w:b/>
          <w:bCs/>
          <w:spacing w:val="-2"/>
          <w:sz w:val="24"/>
          <w:szCs w:val="24"/>
        </w:rPr>
        <w:tab/>
      </w:r>
      <w:r w:rsidR="00F85DED">
        <w:rPr>
          <w:rFonts w:eastAsia="Times New Roman" w:cstheme="minorHAnsi"/>
          <w:b/>
          <w:bCs/>
          <w:spacing w:val="-2"/>
          <w:sz w:val="24"/>
          <w:szCs w:val="24"/>
        </w:rPr>
        <w:t>5</w:t>
      </w:r>
      <w:r w:rsidR="00F9159B" w:rsidRPr="00874BC7">
        <w:rPr>
          <w:rFonts w:eastAsia="Times New Roman" w:cstheme="minorHAnsi"/>
          <w:b/>
          <w:bCs/>
          <w:spacing w:val="-2"/>
          <w:sz w:val="24"/>
          <w:szCs w:val="24"/>
        </w:rPr>
        <w:t xml:space="preserve"> </w:t>
      </w:r>
      <w:r w:rsidR="00F9159B" w:rsidRPr="00874BC7">
        <w:rPr>
          <w:rFonts w:eastAsia="Times New Roman" w:cstheme="minorHAnsi"/>
          <w:b/>
          <w:bCs/>
          <w:spacing w:val="-2"/>
          <w:sz w:val="24"/>
          <w:szCs w:val="24"/>
        </w:rPr>
        <w:tab/>
      </w:r>
      <w:r w:rsidR="00F9159B" w:rsidRPr="00874BC7">
        <w:rPr>
          <w:rFonts w:eastAsia="Times New Roman" w:cstheme="minorHAnsi"/>
          <w:b/>
          <w:bCs/>
          <w:color w:val="0070C0"/>
          <w:spacing w:val="-2"/>
          <w:sz w:val="24"/>
          <w:szCs w:val="24"/>
        </w:rPr>
        <w:t>A</w:t>
      </w:r>
      <w:r w:rsidR="00A62CF7">
        <w:rPr>
          <w:rFonts w:eastAsia="Times New Roman" w:cstheme="minorHAnsi"/>
          <w:b/>
          <w:bCs/>
          <w:color w:val="0070C0"/>
          <w:spacing w:val="-2"/>
          <w:sz w:val="24"/>
          <w:szCs w:val="24"/>
        </w:rPr>
        <w:t xml:space="preserve"> Chronological List of A</w:t>
      </w:r>
      <w:r w:rsidR="00F9159B" w:rsidRPr="00874BC7">
        <w:rPr>
          <w:rFonts w:eastAsia="Times New Roman" w:cstheme="minorHAnsi"/>
          <w:b/>
          <w:bCs/>
          <w:color w:val="0070C0"/>
          <w:spacing w:val="-2"/>
          <w:sz w:val="24"/>
          <w:szCs w:val="24"/>
        </w:rPr>
        <w:t xml:space="preserve">uthoritative </w:t>
      </w:r>
      <w:r w:rsidR="00A62CF7">
        <w:rPr>
          <w:rFonts w:eastAsia="Times New Roman" w:cstheme="minorHAnsi"/>
          <w:b/>
          <w:bCs/>
          <w:color w:val="0070C0"/>
          <w:spacing w:val="-2"/>
          <w:sz w:val="24"/>
          <w:szCs w:val="24"/>
        </w:rPr>
        <w:t xml:space="preserve">LDS </w:t>
      </w:r>
      <w:r w:rsidR="00F9159B" w:rsidRPr="00874BC7">
        <w:rPr>
          <w:rFonts w:eastAsia="Times New Roman" w:cstheme="minorHAnsi"/>
          <w:b/>
          <w:bCs/>
          <w:color w:val="0070C0"/>
          <w:spacing w:val="-2"/>
          <w:sz w:val="24"/>
          <w:szCs w:val="24"/>
        </w:rPr>
        <w:t xml:space="preserve">Statements </w:t>
      </w:r>
    </w:p>
    <w:p w14:paraId="309DADFE" w14:textId="292B8D38" w:rsidR="000E12CE" w:rsidRDefault="00A62CF7" w:rsidP="00C37A1E">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Pr>
          <w:rFonts w:eastAsia="Times New Roman" w:cstheme="minorHAnsi"/>
          <w:b/>
          <w:bCs/>
          <w:color w:val="0070C0"/>
          <w:spacing w:val="-2"/>
          <w:sz w:val="24"/>
          <w:szCs w:val="24"/>
        </w:rPr>
        <w:tab/>
      </w:r>
      <w:r>
        <w:rPr>
          <w:rFonts w:eastAsia="Times New Roman" w:cstheme="minorHAnsi"/>
          <w:b/>
          <w:bCs/>
          <w:color w:val="0070C0"/>
          <w:spacing w:val="-2"/>
          <w:sz w:val="24"/>
          <w:szCs w:val="24"/>
        </w:rPr>
        <w:tab/>
      </w:r>
      <w:r>
        <w:rPr>
          <w:rFonts w:eastAsia="Times New Roman" w:cstheme="minorHAnsi"/>
          <w:b/>
          <w:bCs/>
          <w:color w:val="0070C0"/>
          <w:spacing w:val="-2"/>
          <w:sz w:val="24"/>
          <w:szCs w:val="24"/>
        </w:rPr>
        <w:tab/>
      </w:r>
      <w:bookmarkStart w:id="0" w:name="_Hlk177729941"/>
      <w:r w:rsidR="00587374">
        <w:rPr>
          <w:rFonts w:eastAsia="Times New Roman" w:cstheme="minorHAnsi"/>
          <w:b/>
          <w:bCs/>
          <w:color w:val="0070C0"/>
          <w:spacing w:val="-2"/>
          <w:sz w:val="24"/>
          <w:szCs w:val="24"/>
        </w:rPr>
        <w:t>R</w:t>
      </w:r>
      <w:r w:rsidR="00F9159B" w:rsidRPr="00874BC7">
        <w:rPr>
          <w:rFonts w:eastAsia="Times New Roman" w:cstheme="minorHAnsi"/>
          <w:b/>
          <w:bCs/>
          <w:color w:val="0070C0"/>
          <w:spacing w:val="-2"/>
          <w:sz w:val="24"/>
          <w:szCs w:val="24"/>
        </w:rPr>
        <w:t xml:space="preserve">elated to Book of Mormon </w:t>
      </w:r>
      <w:r w:rsidR="00587374">
        <w:rPr>
          <w:rFonts w:eastAsia="Times New Roman" w:cstheme="minorHAnsi"/>
          <w:b/>
          <w:bCs/>
          <w:color w:val="0070C0"/>
          <w:spacing w:val="-2"/>
          <w:sz w:val="24"/>
          <w:szCs w:val="24"/>
        </w:rPr>
        <w:t>C</w:t>
      </w:r>
      <w:r w:rsidR="00F9159B" w:rsidRPr="00874BC7">
        <w:rPr>
          <w:rFonts w:eastAsia="Times New Roman" w:cstheme="minorHAnsi"/>
          <w:b/>
          <w:bCs/>
          <w:color w:val="0070C0"/>
          <w:spacing w:val="-2"/>
          <w:sz w:val="24"/>
          <w:szCs w:val="24"/>
        </w:rPr>
        <w:t>hronology</w:t>
      </w:r>
      <w:bookmarkEnd w:id="0"/>
      <w:r w:rsidR="0007660A">
        <w:rPr>
          <w:rFonts w:eastAsia="Times New Roman" w:cstheme="minorHAnsi"/>
          <w:b/>
          <w:bCs/>
          <w:color w:val="0070C0"/>
          <w:spacing w:val="-2"/>
          <w:sz w:val="24"/>
          <w:szCs w:val="24"/>
        </w:rPr>
        <w:tab/>
      </w:r>
      <w:r>
        <w:rPr>
          <w:rFonts w:eastAsia="Times New Roman" w:cstheme="minorHAnsi"/>
          <w:b/>
          <w:bCs/>
          <w:color w:val="0070C0"/>
          <w:spacing w:val="-2"/>
          <w:sz w:val="24"/>
          <w:szCs w:val="24"/>
        </w:rPr>
        <w:tab/>
      </w:r>
      <w:r>
        <w:rPr>
          <w:rFonts w:eastAsia="Times New Roman" w:cstheme="minorHAnsi"/>
          <w:b/>
          <w:bCs/>
          <w:color w:val="0070C0"/>
          <w:spacing w:val="-2"/>
          <w:sz w:val="24"/>
          <w:szCs w:val="24"/>
        </w:rPr>
        <w:tab/>
      </w:r>
      <w:r w:rsidR="000E12CE" w:rsidRPr="000E12CE">
        <w:rPr>
          <w:rFonts w:eastAsia="Times New Roman" w:cstheme="minorHAnsi"/>
          <w:spacing w:val="-2"/>
          <w:sz w:val="24"/>
          <w:szCs w:val="24"/>
        </w:rPr>
        <w:t>(</w:t>
      </w:r>
      <w:r w:rsidR="00C074BA">
        <w:rPr>
          <w:rFonts w:eastAsia="Times New Roman" w:cstheme="minorHAnsi"/>
          <w:spacing w:val="-2"/>
          <w:sz w:val="24"/>
          <w:szCs w:val="24"/>
        </w:rPr>
        <w:t>7</w:t>
      </w:r>
      <w:r w:rsidR="00D04C03">
        <w:rPr>
          <w:rFonts w:eastAsia="Times New Roman" w:cstheme="minorHAnsi"/>
          <w:spacing w:val="-2"/>
          <w:sz w:val="24"/>
          <w:szCs w:val="24"/>
        </w:rPr>
        <w:t>32</w:t>
      </w:r>
      <w:r w:rsidR="000E12CE" w:rsidRPr="000E12CE">
        <w:rPr>
          <w:rFonts w:eastAsia="Times New Roman" w:cstheme="minorHAnsi"/>
          <w:spacing w:val="-2"/>
          <w:sz w:val="24"/>
          <w:szCs w:val="24"/>
        </w:rPr>
        <w:t xml:space="preserve"> p</w:t>
      </w:r>
      <w:r w:rsidR="003275E3">
        <w:rPr>
          <w:rFonts w:eastAsia="Times New Roman" w:cstheme="minorHAnsi"/>
          <w:spacing w:val="-2"/>
          <w:sz w:val="24"/>
          <w:szCs w:val="24"/>
        </w:rPr>
        <w:t>ages</w:t>
      </w:r>
      <w:r w:rsidR="000E12CE" w:rsidRPr="000E12CE">
        <w:rPr>
          <w:rFonts w:eastAsia="Times New Roman" w:cstheme="minorHAnsi"/>
          <w:spacing w:val="-2"/>
          <w:sz w:val="24"/>
          <w:szCs w:val="24"/>
        </w:rPr>
        <w:t>)</w:t>
      </w:r>
    </w:p>
    <w:p w14:paraId="45D34537" w14:textId="3E81F142" w:rsidR="000E12CE"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1830-1920</w:t>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t>1-</w:t>
      </w:r>
      <w:r w:rsidR="000B60F0">
        <w:rPr>
          <w:rFonts w:eastAsia="Times New Roman" w:cstheme="minorHAnsi"/>
          <w:spacing w:val="-2"/>
          <w:sz w:val="24"/>
          <w:szCs w:val="24"/>
        </w:rPr>
        <w:t>72</w:t>
      </w:r>
    </w:p>
    <w:p w14:paraId="7E6DA1A9" w14:textId="37E54C5E" w:rsidR="000E12CE"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1921-1980</w:t>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B60F0">
        <w:rPr>
          <w:rFonts w:eastAsia="Times New Roman" w:cstheme="minorHAnsi"/>
          <w:spacing w:val="-2"/>
          <w:sz w:val="24"/>
          <w:szCs w:val="24"/>
        </w:rPr>
        <w:t>73</w:t>
      </w:r>
      <w:r w:rsidR="000A106C">
        <w:rPr>
          <w:rFonts w:eastAsia="Times New Roman" w:cstheme="minorHAnsi"/>
          <w:spacing w:val="-2"/>
          <w:sz w:val="24"/>
          <w:szCs w:val="24"/>
        </w:rPr>
        <w:t>-</w:t>
      </w:r>
      <w:r w:rsidR="000B60F0">
        <w:rPr>
          <w:rFonts w:eastAsia="Times New Roman" w:cstheme="minorHAnsi"/>
          <w:spacing w:val="-2"/>
          <w:sz w:val="24"/>
          <w:szCs w:val="24"/>
        </w:rPr>
        <w:t>152</w:t>
      </w:r>
    </w:p>
    <w:p w14:paraId="35B2959E" w14:textId="6353446D" w:rsidR="000E12CE"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1981-1999</w:t>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t>1</w:t>
      </w:r>
      <w:r w:rsidR="000B60F0">
        <w:rPr>
          <w:rFonts w:eastAsia="Times New Roman" w:cstheme="minorHAnsi"/>
          <w:spacing w:val="-2"/>
          <w:sz w:val="24"/>
          <w:szCs w:val="24"/>
        </w:rPr>
        <w:t>53</w:t>
      </w:r>
      <w:r w:rsidR="000A106C">
        <w:rPr>
          <w:rFonts w:eastAsia="Times New Roman" w:cstheme="minorHAnsi"/>
          <w:spacing w:val="-2"/>
          <w:sz w:val="24"/>
          <w:szCs w:val="24"/>
        </w:rPr>
        <w:t>-3</w:t>
      </w:r>
      <w:r w:rsidR="000B60F0">
        <w:rPr>
          <w:rFonts w:eastAsia="Times New Roman" w:cstheme="minorHAnsi"/>
          <w:spacing w:val="-2"/>
          <w:sz w:val="24"/>
          <w:szCs w:val="24"/>
        </w:rPr>
        <w:t>76</w:t>
      </w:r>
    </w:p>
    <w:p w14:paraId="15181CD3" w14:textId="67AB87BB" w:rsidR="000E12CE"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2000-2013</w:t>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t>3</w:t>
      </w:r>
      <w:r w:rsidR="000B60F0">
        <w:rPr>
          <w:rFonts w:eastAsia="Times New Roman" w:cstheme="minorHAnsi"/>
          <w:spacing w:val="-2"/>
          <w:sz w:val="24"/>
          <w:szCs w:val="24"/>
        </w:rPr>
        <w:t>77</w:t>
      </w:r>
      <w:r w:rsidR="000A106C">
        <w:rPr>
          <w:rFonts w:eastAsia="Times New Roman" w:cstheme="minorHAnsi"/>
          <w:spacing w:val="-2"/>
          <w:sz w:val="24"/>
          <w:szCs w:val="24"/>
        </w:rPr>
        <w:t>-5</w:t>
      </w:r>
      <w:r w:rsidR="000B60F0">
        <w:rPr>
          <w:rFonts w:eastAsia="Times New Roman" w:cstheme="minorHAnsi"/>
          <w:spacing w:val="-2"/>
          <w:sz w:val="24"/>
          <w:szCs w:val="24"/>
        </w:rPr>
        <w:t>46</w:t>
      </w:r>
    </w:p>
    <w:p w14:paraId="702EC0F5" w14:textId="6257E73C" w:rsidR="000E12CE" w:rsidRDefault="000E12CE"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2014-Present</w:t>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r>
      <w:r w:rsidR="000A106C">
        <w:rPr>
          <w:rFonts w:eastAsia="Times New Roman" w:cstheme="minorHAnsi"/>
          <w:spacing w:val="-2"/>
          <w:sz w:val="24"/>
          <w:szCs w:val="24"/>
        </w:rPr>
        <w:tab/>
        <w:t>5</w:t>
      </w:r>
      <w:r w:rsidR="000B60F0">
        <w:rPr>
          <w:rFonts w:eastAsia="Times New Roman" w:cstheme="minorHAnsi"/>
          <w:spacing w:val="-2"/>
          <w:sz w:val="24"/>
          <w:szCs w:val="24"/>
        </w:rPr>
        <w:t>47</w:t>
      </w:r>
      <w:r w:rsidR="000A106C">
        <w:rPr>
          <w:rFonts w:eastAsia="Times New Roman" w:cstheme="minorHAnsi"/>
          <w:spacing w:val="-2"/>
          <w:sz w:val="24"/>
          <w:szCs w:val="24"/>
        </w:rPr>
        <w:t>-</w:t>
      </w:r>
      <w:r w:rsidR="00D04C03">
        <w:rPr>
          <w:rFonts w:eastAsia="Times New Roman" w:cstheme="minorHAnsi"/>
          <w:spacing w:val="-2"/>
          <w:sz w:val="24"/>
          <w:szCs w:val="24"/>
        </w:rPr>
        <w:t>602</w:t>
      </w:r>
    </w:p>
    <w:p w14:paraId="27D8A71C" w14:textId="0DF5131E" w:rsidR="00432099" w:rsidRDefault="00432099"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lastRenderedPageBreak/>
        <w:tab/>
      </w:r>
      <w:r>
        <w:rPr>
          <w:rFonts w:eastAsia="Times New Roman" w:cstheme="minorHAnsi"/>
          <w:spacing w:val="-2"/>
          <w:sz w:val="24"/>
          <w:szCs w:val="24"/>
        </w:rPr>
        <w:tab/>
      </w:r>
      <w:r>
        <w:rPr>
          <w:rFonts w:eastAsia="Times New Roman" w:cstheme="minorHAnsi"/>
          <w:spacing w:val="-2"/>
          <w:sz w:val="24"/>
          <w:szCs w:val="24"/>
        </w:rPr>
        <w:tab/>
        <w:t>When Did Christ Appear to the Nephites</w:t>
      </w:r>
      <w:r w:rsidR="000B60F0">
        <w:rPr>
          <w:rFonts w:eastAsia="Times New Roman" w:cstheme="minorHAnsi"/>
          <w:spacing w:val="-2"/>
          <w:sz w:val="24"/>
          <w:szCs w:val="24"/>
        </w:rPr>
        <w:tab/>
      </w:r>
      <w:r w:rsidR="000B60F0">
        <w:rPr>
          <w:rFonts w:eastAsia="Times New Roman" w:cstheme="minorHAnsi"/>
          <w:spacing w:val="-2"/>
          <w:sz w:val="24"/>
          <w:szCs w:val="24"/>
        </w:rPr>
        <w:tab/>
      </w:r>
      <w:r w:rsidR="000B60F0">
        <w:rPr>
          <w:rFonts w:eastAsia="Times New Roman" w:cstheme="minorHAnsi"/>
          <w:spacing w:val="-2"/>
          <w:sz w:val="24"/>
          <w:szCs w:val="24"/>
        </w:rPr>
        <w:tab/>
      </w:r>
      <w:r w:rsidR="00D04C03">
        <w:rPr>
          <w:rFonts w:eastAsia="Times New Roman" w:cstheme="minorHAnsi"/>
          <w:spacing w:val="-2"/>
          <w:sz w:val="24"/>
          <w:szCs w:val="24"/>
        </w:rPr>
        <w:t>603</w:t>
      </w:r>
      <w:r w:rsidR="000B60F0">
        <w:rPr>
          <w:rFonts w:eastAsia="Times New Roman" w:cstheme="minorHAnsi"/>
          <w:spacing w:val="-2"/>
          <w:sz w:val="24"/>
          <w:szCs w:val="24"/>
        </w:rPr>
        <w:t>-6</w:t>
      </w:r>
      <w:r w:rsidR="00D04C03">
        <w:rPr>
          <w:rFonts w:eastAsia="Times New Roman" w:cstheme="minorHAnsi"/>
          <w:spacing w:val="-2"/>
          <w:sz w:val="24"/>
          <w:szCs w:val="24"/>
        </w:rPr>
        <w:t>62</w:t>
      </w:r>
    </w:p>
    <w:p w14:paraId="3AD5C34E" w14:textId="47380397" w:rsidR="00432099" w:rsidRDefault="00432099" w:rsidP="00C37A1E">
      <w:pPr>
        <w:widowControl w:val="0"/>
        <w:tabs>
          <w:tab w:val="left" w:pos="-720"/>
        </w:tabs>
        <w:suppressAutoHyphens/>
        <w:autoSpaceDE w:val="0"/>
        <w:autoSpaceDN w:val="0"/>
        <w:adjustRightInd w:val="0"/>
        <w:spacing w:after="0" w:line="240" w:lineRule="atLeast"/>
        <w:rPr>
          <w:rFonts w:eastAsia="Times New Roman" w:cstheme="minorHAnsi"/>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t>Samuel the Lamanite Prophecies</w:t>
      </w:r>
      <w:r>
        <w:rPr>
          <w:rFonts w:eastAsia="Times New Roman" w:cstheme="minorHAnsi"/>
          <w:spacing w:val="-2"/>
          <w:sz w:val="24"/>
          <w:szCs w:val="24"/>
        </w:rPr>
        <w:tab/>
      </w:r>
      <w:r>
        <w:rPr>
          <w:rFonts w:eastAsia="Times New Roman" w:cstheme="minorHAnsi"/>
          <w:spacing w:val="-2"/>
          <w:sz w:val="24"/>
          <w:szCs w:val="24"/>
        </w:rPr>
        <w:tab/>
      </w:r>
      <w:r w:rsidR="000B60F0">
        <w:rPr>
          <w:rFonts w:eastAsia="Times New Roman" w:cstheme="minorHAnsi"/>
          <w:spacing w:val="-2"/>
          <w:sz w:val="24"/>
          <w:szCs w:val="24"/>
        </w:rPr>
        <w:tab/>
      </w:r>
      <w:r w:rsidR="000B60F0">
        <w:rPr>
          <w:rFonts w:eastAsia="Times New Roman" w:cstheme="minorHAnsi"/>
          <w:spacing w:val="-2"/>
          <w:sz w:val="24"/>
          <w:szCs w:val="24"/>
        </w:rPr>
        <w:tab/>
        <w:t>6</w:t>
      </w:r>
      <w:r w:rsidR="00D04C03">
        <w:rPr>
          <w:rFonts w:eastAsia="Times New Roman" w:cstheme="minorHAnsi"/>
          <w:spacing w:val="-2"/>
          <w:sz w:val="24"/>
          <w:szCs w:val="24"/>
        </w:rPr>
        <w:t>63</w:t>
      </w:r>
      <w:r w:rsidR="000B60F0">
        <w:rPr>
          <w:rFonts w:eastAsia="Times New Roman" w:cstheme="minorHAnsi"/>
          <w:spacing w:val="-2"/>
          <w:sz w:val="24"/>
          <w:szCs w:val="24"/>
        </w:rPr>
        <w:t>-7</w:t>
      </w:r>
      <w:r w:rsidR="00D04C03">
        <w:rPr>
          <w:rFonts w:eastAsia="Times New Roman" w:cstheme="minorHAnsi"/>
          <w:spacing w:val="-2"/>
          <w:sz w:val="24"/>
          <w:szCs w:val="24"/>
        </w:rPr>
        <w:t>32</w:t>
      </w:r>
    </w:p>
    <w:p w14:paraId="1C53F592" w14:textId="27A47327" w:rsidR="000E12CE" w:rsidRPr="00874BC7" w:rsidRDefault="000E12CE" w:rsidP="00C37A1E">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Pr>
          <w:rFonts w:eastAsia="Times New Roman" w:cstheme="minorHAnsi"/>
          <w:b/>
          <w:bCs/>
          <w:color w:val="0070C0"/>
          <w:spacing w:val="-2"/>
          <w:sz w:val="24"/>
          <w:szCs w:val="24"/>
        </w:rPr>
        <w:tab/>
      </w:r>
    </w:p>
    <w:p w14:paraId="3C91ED02" w14:textId="5A529583" w:rsidR="00376680" w:rsidRDefault="006C6B23" w:rsidP="00C37A1E">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Pr>
          <w:rFonts w:eastAsia="Times New Roman" w:cstheme="minorHAnsi"/>
          <w:b/>
          <w:bCs/>
          <w:color w:val="0070C0"/>
          <w:spacing w:val="-2"/>
          <w:sz w:val="24"/>
          <w:szCs w:val="24"/>
        </w:rPr>
        <w:tab/>
      </w:r>
      <w:r w:rsidR="005A0030">
        <w:rPr>
          <w:rFonts w:eastAsia="Times New Roman" w:cstheme="minorHAnsi"/>
          <w:b/>
          <w:bCs/>
          <w:spacing w:val="-2"/>
          <w:sz w:val="24"/>
          <w:szCs w:val="24"/>
        </w:rPr>
        <w:t>6</w:t>
      </w:r>
      <w:r w:rsidR="00F9159B" w:rsidRPr="00874BC7">
        <w:rPr>
          <w:rFonts w:eastAsia="Times New Roman" w:cstheme="minorHAnsi"/>
          <w:b/>
          <w:bCs/>
          <w:spacing w:val="-2"/>
          <w:sz w:val="24"/>
          <w:szCs w:val="24"/>
        </w:rPr>
        <w:t xml:space="preserve"> </w:t>
      </w:r>
      <w:r w:rsidR="00F9159B" w:rsidRPr="00874BC7">
        <w:rPr>
          <w:rFonts w:eastAsia="Times New Roman" w:cstheme="minorHAnsi"/>
          <w:b/>
          <w:bCs/>
          <w:color w:val="0070C0"/>
          <w:spacing w:val="-2"/>
          <w:sz w:val="24"/>
          <w:szCs w:val="24"/>
        </w:rPr>
        <w:t xml:space="preserve"> </w:t>
      </w:r>
      <w:r w:rsidR="00F9159B" w:rsidRPr="00874BC7">
        <w:rPr>
          <w:rFonts w:eastAsia="Times New Roman" w:cstheme="minorHAnsi"/>
          <w:b/>
          <w:bCs/>
          <w:color w:val="0070C0"/>
          <w:spacing w:val="-2"/>
          <w:sz w:val="24"/>
          <w:szCs w:val="24"/>
        </w:rPr>
        <w:tab/>
        <w:t>Evaluating the Theories of Book of Mormon Chronology</w:t>
      </w:r>
      <w:r w:rsidR="0007660A">
        <w:rPr>
          <w:rFonts w:eastAsia="Times New Roman" w:cstheme="minorHAnsi"/>
          <w:b/>
          <w:bCs/>
          <w:color w:val="0070C0"/>
          <w:spacing w:val="-2"/>
          <w:sz w:val="24"/>
          <w:szCs w:val="24"/>
        </w:rPr>
        <w:tab/>
      </w:r>
      <w:r w:rsidR="00376680">
        <w:rPr>
          <w:rFonts w:eastAsia="Times New Roman" w:cstheme="minorHAnsi"/>
          <w:b/>
          <w:bCs/>
          <w:color w:val="0070C0"/>
          <w:spacing w:val="-2"/>
          <w:sz w:val="24"/>
          <w:szCs w:val="24"/>
        </w:rPr>
        <w:tab/>
        <w:t>(</w:t>
      </w:r>
      <w:r w:rsidR="00376680">
        <w:rPr>
          <w:rFonts w:eastAsia="Times New Roman" w:cstheme="minorHAnsi"/>
          <w:spacing w:val="-2"/>
          <w:sz w:val="24"/>
          <w:szCs w:val="24"/>
        </w:rPr>
        <w:t>22</w:t>
      </w:r>
      <w:r w:rsidR="00376680">
        <w:rPr>
          <w:rFonts w:eastAsia="Times New Roman" w:cstheme="minorHAnsi"/>
          <w:spacing w:val="-2"/>
          <w:sz w:val="24"/>
          <w:szCs w:val="24"/>
        </w:rPr>
        <w:t xml:space="preserve"> </w:t>
      </w:r>
      <w:r w:rsidR="00376680">
        <w:rPr>
          <w:rFonts w:eastAsia="Times New Roman" w:cstheme="minorHAnsi"/>
          <w:spacing w:val="-2"/>
          <w:sz w:val="24"/>
          <w:szCs w:val="24"/>
        </w:rPr>
        <w:t>p</w:t>
      </w:r>
      <w:r w:rsidR="00376680">
        <w:rPr>
          <w:rFonts w:eastAsia="Times New Roman" w:cstheme="minorHAnsi"/>
          <w:spacing w:val="-2"/>
          <w:sz w:val="24"/>
          <w:szCs w:val="24"/>
        </w:rPr>
        <w:t>ages</w:t>
      </w:r>
      <w:r w:rsidR="00376680">
        <w:rPr>
          <w:rFonts w:eastAsia="Times New Roman" w:cstheme="minorHAnsi"/>
          <w:spacing w:val="-2"/>
          <w:sz w:val="24"/>
          <w:szCs w:val="24"/>
        </w:rPr>
        <w:t>)</w:t>
      </w:r>
      <w:r w:rsidR="0007660A">
        <w:rPr>
          <w:rFonts w:eastAsia="Times New Roman" w:cstheme="minorHAnsi"/>
          <w:b/>
          <w:bCs/>
          <w:color w:val="0070C0"/>
          <w:spacing w:val="-2"/>
          <w:sz w:val="24"/>
          <w:szCs w:val="24"/>
        </w:rPr>
        <w:tab/>
      </w:r>
    </w:p>
    <w:p w14:paraId="24090FC6" w14:textId="546AB5C7" w:rsidR="00F9159B" w:rsidRPr="00874BC7" w:rsidRDefault="00376680" w:rsidP="00C37A1E">
      <w:pPr>
        <w:widowControl w:val="0"/>
        <w:tabs>
          <w:tab w:val="left" w:pos="-720"/>
        </w:tabs>
        <w:suppressAutoHyphens/>
        <w:autoSpaceDE w:val="0"/>
        <w:autoSpaceDN w:val="0"/>
        <w:adjustRightInd w:val="0"/>
        <w:spacing w:after="0" w:line="240" w:lineRule="atLeast"/>
        <w:rPr>
          <w:rFonts w:eastAsia="Times New Roman" w:cstheme="minorHAnsi"/>
          <w:b/>
          <w:bCs/>
          <w:spacing w:val="-2"/>
          <w:sz w:val="24"/>
          <w:szCs w:val="24"/>
        </w:rPr>
      </w:pP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Pr>
          <w:rFonts w:eastAsia="Times New Roman" w:cstheme="minorHAnsi"/>
          <w:spacing w:val="-2"/>
          <w:sz w:val="24"/>
          <w:szCs w:val="24"/>
        </w:rPr>
        <w:tab/>
      </w:r>
      <w:r w:rsidR="0007660A" w:rsidRPr="0007660A">
        <w:rPr>
          <w:rFonts w:eastAsia="Times New Roman" w:cstheme="minorHAnsi"/>
          <w:spacing w:val="-2"/>
          <w:sz w:val="24"/>
          <w:szCs w:val="24"/>
        </w:rPr>
        <w:t>1-</w:t>
      </w:r>
      <w:r w:rsidR="00FD2EF5">
        <w:rPr>
          <w:rFonts w:eastAsia="Times New Roman" w:cstheme="minorHAnsi"/>
          <w:spacing w:val="-2"/>
          <w:sz w:val="24"/>
          <w:szCs w:val="24"/>
        </w:rPr>
        <w:t>22</w:t>
      </w:r>
    </w:p>
    <w:p w14:paraId="142647F2" w14:textId="71D19A1C" w:rsidR="00F9159B" w:rsidRPr="00874BC7" w:rsidRDefault="00F9159B" w:rsidP="00C37A1E">
      <w:pPr>
        <w:widowControl w:val="0"/>
        <w:tabs>
          <w:tab w:val="left" w:pos="-720"/>
        </w:tabs>
        <w:suppressAutoHyphens/>
        <w:autoSpaceDE w:val="0"/>
        <w:autoSpaceDN w:val="0"/>
        <w:adjustRightInd w:val="0"/>
        <w:spacing w:after="0" w:line="240" w:lineRule="atLeast"/>
        <w:rPr>
          <w:rFonts w:eastAsia="Times New Roman" w:cstheme="minorHAnsi"/>
          <w:b/>
          <w:bCs/>
          <w:spacing w:val="-2"/>
          <w:sz w:val="24"/>
          <w:szCs w:val="24"/>
        </w:rPr>
      </w:pPr>
      <w:r w:rsidRPr="00874BC7">
        <w:rPr>
          <w:rFonts w:eastAsia="Times New Roman" w:cstheme="minorHAnsi"/>
          <w:b/>
          <w:bCs/>
          <w:spacing w:val="-2"/>
          <w:sz w:val="24"/>
          <w:szCs w:val="24"/>
        </w:rPr>
        <w:tab/>
      </w:r>
    </w:p>
    <w:p w14:paraId="1034A11B" w14:textId="576EC18C" w:rsidR="00F9159B" w:rsidRPr="00F9159B" w:rsidRDefault="00F9159B" w:rsidP="00C37A1E">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sz w:val="24"/>
          <w:szCs w:val="24"/>
        </w:rPr>
      </w:pPr>
      <w:r w:rsidRPr="00874BC7">
        <w:rPr>
          <w:rFonts w:eastAsia="Times New Roman" w:cstheme="minorHAnsi"/>
          <w:b/>
          <w:bCs/>
          <w:spacing w:val="-2"/>
          <w:sz w:val="24"/>
          <w:szCs w:val="24"/>
        </w:rPr>
        <w:tab/>
      </w:r>
      <w:r w:rsidR="005A0030">
        <w:rPr>
          <w:rFonts w:eastAsia="Times New Roman" w:cstheme="minorHAnsi"/>
          <w:b/>
          <w:bCs/>
          <w:spacing w:val="-2"/>
          <w:sz w:val="24"/>
          <w:szCs w:val="24"/>
        </w:rPr>
        <w:t>7</w:t>
      </w:r>
      <w:r w:rsidRPr="00874BC7">
        <w:rPr>
          <w:rFonts w:eastAsia="Times New Roman" w:cstheme="minorHAnsi"/>
          <w:b/>
          <w:bCs/>
          <w:spacing w:val="-2"/>
          <w:sz w:val="24"/>
          <w:szCs w:val="24"/>
        </w:rPr>
        <w:t xml:space="preserve"> </w:t>
      </w:r>
      <w:r w:rsidRPr="00874BC7">
        <w:rPr>
          <w:rFonts w:eastAsia="Times New Roman" w:cstheme="minorHAnsi"/>
          <w:b/>
          <w:bCs/>
          <w:spacing w:val="-2"/>
          <w:sz w:val="24"/>
          <w:szCs w:val="24"/>
        </w:rPr>
        <w:tab/>
      </w:r>
      <w:r w:rsidRPr="00F9159B">
        <w:rPr>
          <w:rFonts w:eastAsia="Times New Roman" w:cstheme="minorHAnsi"/>
          <w:b/>
          <w:bCs/>
          <w:color w:val="0070C0"/>
          <w:spacing w:val="-2"/>
          <w:sz w:val="24"/>
          <w:szCs w:val="24"/>
        </w:rPr>
        <w:t>Some Final Thoughts: My Personal Perspective</w:t>
      </w:r>
      <w:r w:rsidR="00587374">
        <w:rPr>
          <w:rFonts w:eastAsia="Times New Roman" w:cstheme="minorHAnsi"/>
          <w:b/>
          <w:bCs/>
          <w:color w:val="0070C0"/>
          <w:spacing w:val="-2"/>
          <w:sz w:val="24"/>
          <w:szCs w:val="24"/>
        </w:rPr>
        <w:t>s</w:t>
      </w:r>
      <w:r w:rsidR="0007660A">
        <w:rPr>
          <w:rFonts w:eastAsia="Times New Roman" w:cstheme="minorHAnsi"/>
          <w:b/>
          <w:bCs/>
          <w:color w:val="0070C0"/>
          <w:spacing w:val="-2"/>
          <w:sz w:val="24"/>
          <w:szCs w:val="24"/>
        </w:rPr>
        <w:tab/>
      </w:r>
      <w:r w:rsidR="0007660A">
        <w:rPr>
          <w:rFonts w:eastAsia="Times New Roman" w:cstheme="minorHAnsi"/>
          <w:b/>
          <w:bCs/>
          <w:color w:val="0070C0"/>
          <w:spacing w:val="-2"/>
          <w:sz w:val="24"/>
          <w:szCs w:val="24"/>
        </w:rPr>
        <w:tab/>
      </w:r>
      <w:r w:rsidR="0007660A">
        <w:rPr>
          <w:rFonts w:eastAsia="Times New Roman" w:cstheme="minorHAnsi"/>
          <w:b/>
          <w:bCs/>
          <w:color w:val="0070C0"/>
          <w:spacing w:val="-2"/>
          <w:sz w:val="24"/>
          <w:szCs w:val="24"/>
        </w:rPr>
        <w:tab/>
      </w:r>
      <w:r w:rsidR="00C074BA">
        <w:rPr>
          <w:rFonts w:eastAsia="Times New Roman" w:cstheme="minorHAnsi"/>
          <w:spacing w:val="-2"/>
          <w:sz w:val="24"/>
          <w:szCs w:val="24"/>
        </w:rPr>
        <w:t>(12 p</w:t>
      </w:r>
      <w:r w:rsidR="00376680">
        <w:rPr>
          <w:rFonts w:eastAsia="Times New Roman" w:cstheme="minorHAnsi"/>
          <w:spacing w:val="-2"/>
          <w:sz w:val="24"/>
          <w:szCs w:val="24"/>
        </w:rPr>
        <w:t>ages</w:t>
      </w:r>
      <w:r w:rsidR="00C074BA">
        <w:rPr>
          <w:rFonts w:eastAsia="Times New Roman" w:cstheme="minorHAnsi"/>
          <w:spacing w:val="-2"/>
          <w:sz w:val="24"/>
          <w:szCs w:val="24"/>
        </w:rPr>
        <w:t>)</w:t>
      </w:r>
    </w:p>
    <w:p w14:paraId="32560C8B" w14:textId="1710270B" w:rsidR="00A62CF7" w:rsidRDefault="00D43900" w:rsidP="0004157F">
      <w:pPr>
        <w:spacing w:after="0"/>
        <w:rPr>
          <w:rFonts w:eastAsia="Times New Roman" w:cstheme="minorHAnsi"/>
          <w:spacing w:val="-2"/>
        </w:rPr>
      </w:pPr>
      <w:r>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Pr>
          <w:rFonts w:eastAsia="Times New Roman" w:cstheme="minorHAnsi"/>
          <w:spacing w:val="-2"/>
        </w:rPr>
        <w:tab/>
      </w:r>
      <w:r w:rsidR="00376680" w:rsidRPr="0007660A">
        <w:rPr>
          <w:rFonts w:eastAsia="Times New Roman" w:cstheme="minorHAnsi"/>
          <w:spacing w:val="-2"/>
          <w:sz w:val="24"/>
          <w:szCs w:val="24"/>
        </w:rPr>
        <w:t>1-</w:t>
      </w:r>
      <w:r w:rsidR="00376680">
        <w:rPr>
          <w:rFonts w:eastAsia="Times New Roman" w:cstheme="minorHAnsi"/>
          <w:spacing w:val="-2"/>
          <w:sz w:val="24"/>
          <w:szCs w:val="24"/>
        </w:rPr>
        <w:t xml:space="preserve">12   </w:t>
      </w:r>
    </w:p>
    <w:p w14:paraId="726DC6C3" w14:textId="77777777" w:rsidR="00A62CF7" w:rsidRDefault="00A62CF7" w:rsidP="0004157F">
      <w:pPr>
        <w:spacing w:after="0"/>
        <w:rPr>
          <w:rFonts w:eastAsia="Times New Roman" w:cstheme="minorHAnsi"/>
          <w:spacing w:val="-2"/>
        </w:rPr>
      </w:pPr>
    </w:p>
    <w:p w14:paraId="59B2B454" w14:textId="16A05711" w:rsidR="00A62CF7" w:rsidRDefault="00C074BA" w:rsidP="0004157F">
      <w:pPr>
        <w:spacing w:after="0"/>
        <w:rPr>
          <w:rFonts w:eastAsia="Times New Roman" w:cstheme="minorHAnsi"/>
          <w:spacing w:val="-2"/>
        </w:rPr>
      </w:pPr>
      <w:r>
        <w:rPr>
          <w:rFonts w:eastAsia="Times New Roman" w:cstheme="minorHAnsi"/>
          <w:spacing w:val="-2"/>
        </w:rPr>
        <w:tab/>
      </w:r>
      <w:r>
        <w:rPr>
          <w:rFonts w:eastAsia="Times New Roman" w:cstheme="minorHAnsi"/>
          <w:spacing w:val="-2"/>
        </w:rPr>
        <w:tab/>
      </w:r>
      <w:r>
        <w:rPr>
          <w:rFonts w:eastAsia="Times New Roman" w:cstheme="minorHAnsi"/>
          <w:spacing w:val="-2"/>
        </w:rPr>
        <w:tab/>
      </w:r>
      <w:r>
        <w:rPr>
          <w:rFonts w:eastAsia="Times New Roman" w:cstheme="minorHAnsi"/>
          <w:spacing w:val="-2"/>
        </w:rPr>
        <w:tab/>
      </w:r>
      <w:r>
        <w:rPr>
          <w:rFonts w:eastAsia="Times New Roman" w:cstheme="minorHAnsi"/>
          <w:spacing w:val="-2"/>
        </w:rPr>
        <w:tab/>
      </w:r>
      <w:r>
        <w:rPr>
          <w:rFonts w:eastAsia="Times New Roman" w:cstheme="minorHAnsi"/>
          <w:spacing w:val="-2"/>
        </w:rPr>
        <w:tab/>
      </w:r>
      <w:r>
        <w:rPr>
          <w:rFonts w:eastAsia="Times New Roman" w:cstheme="minorHAnsi"/>
          <w:spacing w:val="-2"/>
        </w:rPr>
        <w:tab/>
      </w:r>
      <w:r>
        <w:rPr>
          <w:rFonts w:eastAsia="Times New Roman" w:cstheme="minorHAnsi"/>
          <w:spacing w:val="-2"/>
        </w:rPr>
        <w:tab/>
        <w:t xml:space="preserve">Total Pages  </w:t>
      </w:r>
      <w:r>
        <w:rPr>
          <w:rFonts w:eastAsia="Times New Roman" w:cstheme="minorHAnsi"/>
          <w:spacing w:val="-2"/>
        </w:rPr>
        <w:tab/>
      </w:r>
      <w:r>
        <w:rPr>
          <w:rFonts w:eastAsia="Times New Roman" w:cstheme="minorHAnsi"/>
          <w:spacing w:val="-2"/>
        </w:rPr>
        <w:tab/>
      </w:r>
      <w:r w:rsidR="00365497">
        <w:rPr>
          <w:rFonts w:eastAsia="Times New Roman" w:cstheme="minorHAnsi"/>
          <w:spacing w:val="-2"/>
        </w:rPr>
        <w:t>1042</w:t>
      </w:r>
      <w:r>
        <w:rPr>
          <w:rFonts w:eastAsia="Times New Roman" w:cstheme="minorHAnsi"/>
          <w:spacing w:val="-2"/>
        </w:rPr>
        <w:t xml:space="preserve"> Pages</w:t>
      </w:r>
    </w:p>
    <w:p w14:paraId="66A94500" w14:textId="77777777" w:rsidR="00A62CF7" w:rsidRDefault="00A62CF7" w:rsidP="0004157F">
      <w:pPr>
        <w:spacing w:after="0"/>
        <w:rPr>
          <w:rFonts w:eastAsia="Times New Roman" w:cstheme="minorHAnsi"/>
          <w:spacing w:val="-2"/>
        </w:rPr>
      </w:pPr>
    </w:p>
    <w:p w14:paraId="6502CA7B" w14:textId="28EBF4A8" w:rsidR="000F7E78" w:rsidRDefault="000F7E78">
      <w:pPr>
        <w:rPr>
          <w:rFonts w:eastAsia="Times New Roman" w:cstheme="minorHAnsi"/>
          <w:spacing w:val="-2"/>
        </w:rPr>
      </w:pPr>
      <w:r>
        <w:rPr>
          <w:rFonts w:eastAsia="Times New Roman" w:cstheme="minorHAnsi"/>
          <w:spacing w:val="-2"/>
        </w:rPr>
        <w:br w:type="page"/>
      </w:r>
    </w:p>
    <w:p w14:paraId="623F0DCC" w14:textId="585ED0E9" w:rsidR="00611E9D" w:rsidRPr="00004DA4" w:rsidRDefault="00611E9D" w:rsidP="00C37A1E">
      <w:pPr>
        <w:widowControl w:val="0"/>
        <w:tabs>
          <w:tab w:val="center" w:pos="5040"/>
        </w:tabs>
        <w:suppressAutoHyphens/>
        <w:autoSpaceDE w:val="0"/>
        <w:autoSpaceDN w:val="0"/>
        <w:adjustRightInd w:val="0"/>
        <w:spacing w:after="0" w:line="240" w:lineRule="atLeast"/>
        <w:rPr>
          <w:rFonts w:eastAsia="Times New Roman" w:cstheme="minorHAnsi"/>
          <w:color w:val="0070C0"/>
          <w:spacing w:val="-2"/>
          <w:sz w:val="28"/>
          <w:szCs w:val="28"/>
        </w:rPr>
      </w:pPr>
      <w:r w:rsidRPr="007C5682">
        <w:rPr>
          <w:rFonts w:eastAsia="Times New Roman" w:cstheme="minorHAnsi"/>
          <w:b/>
          <w:bCs/>
          <w:spacing w:val="-2"/>
        </w:rPr>
        <w:lastRenderedPageBreak/>
        <w:tab/>
      </w:r>
      <w:r w:rsidR="001F63A1" w:rsidRPr="00004DA4">
        <w:rPr>
          <w:rFonts w:eastAsia="Times New Roman" w:cstheme="minorHAnsi"/>
          <w:b/>
          <w:bCs/>
          <w:color w:val="0070C0"/>
          <w:spacing w:val="-2"/>
          <w:sz w:val="28"/>
          <w:szCs w:val="28"/>
          <w:rPrChange w:id="1" w:author="alan.c.miner@outlook.com" w:date="2023-08-03T14:40:00Z">
            <w:rPr>
              <w:rFonts w:eastAsia="Times New Roman" w:cstheme="minorHAnsi"/>
              <w:b/>
              <w:bCs/>
              <w:spacing w:val="-2"/>
              <w:u w:val="single"/>
            </w:rPr>
          </w:rPrChange>
        </w:rPr>
        <w:t>An Introduction to the Factors Involved</w:t>
      </w:r>
      <w:r w:rsidR="000D1CD3" w:rsidRPr="00004DA4">
        <w:rPr>
          <w:rFonts w:eastAsia="Times New Roman" w:cstheme="minorHAnsi"/>
          <w:color w:val="0070C0"/>
          <w:spacing w:val="-2"/>
          <w:sz w:val="28"/>
          <w:szCs w:val="28"/>
          <w:rPrChange w:id="2" w:author="alan.c.miner@outlook.com" w:date="2023-08-03T14:40:00Z">
            <w:rPr>
              <w:rFonts w:eastAsia="Times New Roman" w:cstheme="minorHAnsi"/>
              <w:spacing w:val="-2"/>
            </w:rPr>
          </w:rPrChange>
        </w:rPr>
        <w:t xml:space="preserve"> </w:t>
      </w:r>
    </w:p>
    <w:p w14:paraId="28012A6C"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4FC52682" w14:textId="0F36C513"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In trying to understand Book of Mormon chronology,</w:t>
      </w:r>
      <w:r w:rsidR="0047187D">
        <w:rPr>
          <w:rFonts w:eastAsia="Times New Roman" w:cstheme="minorHAnsi"/>
          <w:spacing w:val="-2"/>
        </w:rPr>
        <w:t xml:space="preserve"> and in attempting </w:t>
      </w:r>
      <w:r w:rsidR="00682B43">
        <w:rPr>
          <w:rFonts w:eastAsia="Times New Roman" w:cstheme="minorHAnsi"/>
          <w:spacing w:val="-2"/>
        </w:rPr>
        <w:t xml:space="preserve">to </w:t>
      </w:r>
      <w:r w:rsidR="0047187D">
        <w:rPr>
          <w:rFonts w:eastAsia="Times New Roman" w:cstheme="minorHAnsi"/>
          <w:spacing w:val="-2"/>
        </w:rPr>
        <w:t xml:space="preserve">gain perspectives on the possible dating of certain events that were prophesied, </w:t>
      </w:r>
      <w:r w:rsidRPr="001F63A1">
        <w:rPr>
          <w:rFonts w:eastAsia="Times New Roman" w:cstheme="minorHAnsi"/>
          <w:spacing w:val="-2"/>
        </w:rPr>
        <w:t xml:space="preserve">one </w:t>
      </w:r>
      <w:r w:rsidR="002D201E" w:rsidRPr="001F63A1">
        <w:rPr>
          <w:rFonts w:eastAsia="Times New Roman" w:cstheme="minorHAnsi"/>
          <w:spacing w:val="-2"/>
        </w:rPr>
        <w:t xml:space="preserve">should </w:t>
      </w:r>
      <w:r w:rsidRPr="001F63A1">
        <w:rPr>
          <w:rFonts w:eastAsia="Times New Roman" w:cstheme="minorHAnsi"/>
          <w:spacing w:val="-2"/>
        </w:rPr>
        <w:t>come to terms with a number of factors which might create differences in interpretation</w:t>
      </w:r>
      <w:r w:rsidR="003411A4" w:rsidRPr="001F63A1">
        <w:rPr>
          <w:rFonts w:eastAsia="Times New Roman" w:cstheme="minorHAnsi"/>
          <w:spacing w:val="-2"/>
        </w:rPr>
        <w:t>.  For example, a few of them might be</w:t>
      </w:r>
      <w:r w:rsidRPr="001F63A1">
        <w:rPr>
          <w:rFonts w:eastAsia="Times New Roman" w:cstheme="minorHAnsi"/>
          <w:spacing w:val="-2"/>
        </w:rPr>
        <w:t xml:space="preserve">: </w:t>
      </w:r>
    </w:p>
    <w:p w14:paraId="596328AF"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4C1CAB26" w14:textId="79D34A3E"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bookmarkStart w:id="3" w:name="_Hlk138932657"/>
      <w:r w:rsidRPr="001F63A1">
        <w:rPr>
          <w:rFonts w:eastAsia="Times New Roman" w:cstheme="minorHAnsi"/>
          <w:spacing w:val="-2"/>
        </w:rPr>
        <w:t xml:space="preserve">1.  </w:t>
      </w:r>
      <w:r w:rsidRPr="001F63A1">
        <w:rPr>
          <w:rFonts w:eastAsia="Times New Roman" w:cstheme="minorHAnsi"/>
          <w:i/>
          <w:iCs/>
          <w:spacing w:val="-2"/>
          <w:u w:val="single"/>
        </w:rPr>
        <w:t>Reference Points</w:t>
      </w:r>
      <w:r w:rsidR="008D20CA" w:rsidRPr="001F63A1">
        <w:rPr>
          <w:rFonts w:eastAsia="Times New Roman" w:cstheme="minorHAnsi"/>
          <w:spacing w:val="-2"/>
        </w:rPr>
        <w:t xml:space="preserve">  (Both Scriptural and Historical)</w:t>
      </w:r>
    </w:p>
    <w:p w14:paraId="02DEA806" w14:textId="7A7806AF"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 xml:space="preserve">One </w:t>
      </w:r>
      <w:r w:rsidR="002D201E" w:rsidRPr="001F63A1">
        <w:rPr>
          <w:rFonts w:eastAsia="Times New Roman" w:cstheme="minorHAnsi"/>
          <w:spacing w:val="-2"/>
        </w:rPr>
        <w:t>can</w:t>
      </w:r>
      <w:r w:rsidRPr="001F63A1">
        <w:rPr>
          <w:rFonts w:eastAsia="Times New Roman" w:cstheme="minorHAnsi"/>
          <w:spacing w:val="-2"/>
        </w:rPr>
        <w:t xml:space="preserve"> compare </w:t>
      </w:r>
      <w:r w:rsidR="008D20CA" w:rsidRPr="001F63A1">
        <w:rPr>
          <w:rFonts w:eastAsia="Times New Roman" w:cstheme="minorHAnsi"/>
          <w:spacing w:val="-2"/>
        </w:rPr>
        <w:t xml:space="preserve">what we find in the Book of Mormon record with not only existing scriptural records, but existing historical records </w:t>
      </w:r>
      <w:r w:rsidRPr="001F63A1">
        <w:rPr>
          <w:rFonts w:eastAsia="Times New Roman" w:cstheme="minorHAnsi"/>
          <w:spacing w:val="-2"/>
        </w:rPr>
        <w:t xml:space="preserve">and be able to come up with at least some correlation of events in order to have </w:t>
      </w:r>
      <w:r w:rsidR="008D20CA" w:rsidRPr="001F63A1">
        <w:rPr>
          <w:rFonts w:eastAsia="Times New Roman" w:cstheme="minorHAnsi"/>
          <w:spacing w:val="-2"/>
        </w:rPr>
        <w:t xml:space="preserve">at least some common </w:t>
      </w:r>
      <w:r w:rsidRPr="001F63A1">
        <w:rPr>
          <w:rFonts w:eastAsia="Times New Roman" w:cstheme="minorHAnsi"/>
          <w:spacing w:val="-2"/>
        </w:rPr>
        <w:t>reference poin</w:t>
      </w:r>
      <w:r w:rsidR="008D20CA" w:rsidRPr="001F63A1">
        <w:rPr>
          <w:rFonts w:eastAsia="Times New Roman" w:cstheme="minorHAnsi"/>
          <w:spacing w:val="-2"/>
        </w:rPr>
        <w:t>ts</w:t>
      </w:r>
      <w:r w:rsidRPr="001F63A1">
        <w:rPr>
          <w:rFonts w:eastAsia="Times New Roman" w:cstheme="minorHAnsi"/>
          <w:spacing w:val="-2"/>
        </w:rPr>
        <w:t xml:space="preserve"> in time.  </w:t>
      </w:r>
      <w:r w:rsidR="008D20CA" w:rsidRPr="001F63A1">
        <w:rPr>
          <w:rFonts w:eastAsia="Times New Roman" w:cstheme="minorHAnsi"/>
          <w:spacing w:val="-2"/>
        </w:rPr>
        <w:t>For example, s</w:t>
      </w:r>
      <w:r w:rsidR="005157D4" w:rsidRPr="001F63A1">
        <w:rPr>
          <w:rFonts w:eastAsia="Times New Roman" w:cstheme="minorHAnsi"/>
          <w:spacing w:val="-2"/>
        </w:rPr>
        <w:t>ome of the</w:t>
      </w:r>
      <w:r w:rsidR="008D20CA" w:rsidRPr="001F63A1">
        <w:rPr>
          <w:rFonts w:eastAsia="Times New Roman" w:cstheme="minorHAnsi"/>
          <w:spacing w:val="-2"/>
        </w:rPr>
        <w:t xml:space="preserve">se </w:t>
      </w:r>
      <w:r w:rsidRPr="001F63A1">
        <w:rPr>
          <w:rFonts w:eastAsia="Times New Roman" w:cstheme="minorHAnsi"/>
          <w:spacing w:val="-2"/>
        </w:rPr>
        <w:t xml:space="preserve">possible </w:t>
      </w:r>
      <w:r w:rsidR="008D20CA" w:rsidRPr="001F63A1">
        <w:rPr>
          <w:rFonts w:eastAsia="Times New Roman" w:cstheme="minorHAnsi"/>
          <w:spacing w:val="-2"/>
        </w:rPr>
        <w:t xml:space="preserve">common </w:t>
      </w:r>
      <w:r w:rsidRPr="001F63A1">
        <w:rPr>
          <w:rFonts w:eastAsia="Times New Roman" w:cstheme="minorHAnsi"/>
          <w:spacing w:val="-2"/>
        </w:rPr>
        <w:t>reference points</w:t>
      </w:r>
      <w:r w:rsidR="005157D4" w:rsidRPr="001F63A1">
        <w:rPr>
          <w:rFonts w:eastAsia="Times New Roman" w:cstheme="minorHAnsi"/>
          <w:spacing w:val="-2"/>
        </w:rPr>
        <w:t xml:space="preserve"> are</w:t>
      </w:r>
      <w:r w:rsidRPr="001F63A1">
        <w:rPr>
          <w:rFonts w:eastAsia="Times New Roman" w:cstheme="minorHAnsi"/>
          <w:spacing w:val="-2"/>
        </w:rPr>
        <w:t>:</w:t>
      </w:r>
    </w:p>
    <w:p w14:paraId="1C8370F2" w14:textId="5198C86C" w:rsidR="001F63A1" w:rsidRPr="001F63A1" w:rsidRDefault="001F63A1" w:rsidP="00C37A1E">
      <w:pPr>
        <w:widowControl w:val="0"/>
        <w:tabs>
          <w:tab w:val="left" w:pos="-720"/>
        </w:tabs>
        <w:suppressAutoHyphens/>
        <w:autoSpaceDE w:val="0"/>
        <w:autoSpaceDN w:val="0"/>
        <w:adjustRightInd w:val="0"/>
        <w:spacing w:after="0" w:line="240" w:lineRule="atLeast"/>
        <w:rPr>
          <w:rFonts w:eastAsia="Times New Roman" w:cstheme="minorHAnsi"/>
          <w:spacing w:val="-2"/>
          <w:u w:val="single"/>
        </w:rPr>
      </w:pPr>
      <w:r w:rsidRPr="001F63A1">
        <w:rPr>
          <w:rFonts w:eastAsia="Times New Roman" w:cstheme="minorHAnsi"/>
          <w:spacing w:val="-2"/>
        </w:rPr>
        <w:tab/>
      </w:r>
      <w:r w:rsidRPr="001F63A1">
        <w:rPr>
          <w:rFonts w:eastAsia="Times New Roman" w:cstheme="minorHAnsi"/>
          <w:spacing w:val="-2"/>
          <w:u w:val="single"/>
        </w:rPr>
        <w:t>Scriptural</w:t>
      </w:r>
    </w:p>
    <w:p w14:paraId="29C62D8C" w14:textId="25E4A4B2" w:rsidR="00F32DD6" w:rsidRDefault="00F32DD6"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A. Book of Mormon</w:t>
      </w:r>
      <w:r w:rsidR="00611E9D" w:rsidRPr="001F63A1">
        <w:rPr>
          <w:rFonts w:eastAsia="Times New Roman" w:cstheme="minorHAnsi"/>
          <w:spacing w:val="-2"/>
        </w:rPr>
        <w:tab/>
      </w:r>
    </w:p>
    <w:p w14:paraId="32E0B224" w14:textId="34CBB599" w:rsidR="00611E9D" w:rsidRPr="001F63A1" w:rsidRDefault="00F32DD6"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r>
      <w:bookmarkStart w:id="4" w:name="_Hlk177966671"/>
      <w:r w:rsidR="002D12F5">
        <w:rPr>
          <w:rFonts w:eastAsia="Times New Roman" w:cstheme="minorHAnsi"/>
          <w:spacing w:val="-2"/>
        </w:rPr>
        <w:t>1</w:t>
      </w:r>
      <w:r w:rsidR="00611E9D" w:rsidRPr="001F63A1">
        <w:rPr>
          <w:rFonts w:eastAsia="Times New Roman" w:cstheme="minorHAnsi"/>
          <w:spacing w:val="-2"/>
        </w:rPr>
        <w:t xml:space="preserve">.  The commencement of the reign of </w:t>
      </w:r>
      <w:r w:rsidR="004C0D41">
        <w:rPr>
          <w:rFonts w:eastAsia="Times New Roman" w:cstheme="minorHAnsi"/>
          <w:spacing w:val="-2"/>
        </w:rPr>
        <w:t>“</w:t>
      </w:r>
      <w:r w:rsidR="00611E9D" w:rsidRPr="001F63A1">
        <w:rPr>
          <w:rFonts w:eastAsia="Times New Roman" w:cstheme="minorHAnsi"/>
          <w:spacing w:val="-2"/>
        </w:rPr>
        <w:t>Zedekiah.</w:t>
      </w:r>
      <w:r w:rsidR="004C0D41">
        <w:rPr>
          <w:rFonts w:eastAsia="Times New Roman" w:cstheme="minorHAnsi"/>
          <w:spacing w:val="-2"/>
        </w:rPr>
        <w:t>”</w:t>
      </w:r>
      <w:r w:rsidR="00611E9D" w:rsidRPr="001F63A1">
        <w:rPr>
          <w:rFonts w:eastAsia="Times New Roman" w:cstheme="minorHAnsi"/>
          <w:spacing w:val="-2"/>
        </w:rPr>
        <w:t xml:space="preserve"> (1 Nephi 1:4)</w:t>
      </w:r>
    </w:p>
    <w:p w14:paraId="711EDF40" w14:textId="5F901E26"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F32DD6">
        <w:rPr>
          <w:rFonts w:eastAsia="Times New Roman" w:cstheme="minorHAnsi"/>
          <w:spacing w:val="-2"/>
        </w:rPr>
        <w:tab/>
      </w:r>
      <w:r w:rsidR="002D12F5">
        <w:rPr>
          <w:rFonts w:eastAsia="Times New Roman" w:cstheme="minorHAnsi"/>
          <w:spacing w:val="-2"/>
        </w:rPr>
        <w:t>2</w:t>
      </w:r>
      <w:r w:rsidRPr="001F63A1">
        <w:rPr>
          <w:rFonts w:eastAsia="Times New Roman" w:cstheme="minorHAnsi"/>
          <w:spacing w:val="-2"/>
        </w:rPr>
        <w:t>.  The destruction of Jerusalem. (1 Nephi 1:4; 2 Nephi 1:4)</w:t>
      </w:r>
    </w:p>
    <w:p w14:paraId="486798BB" w14:textId="026711E4"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F32DD6">
        <w:rPr>
          <w:rFonts w:eastAsia="Times New Roman" w:cstheme="minorHAnsi"/>
          <w:spacing w:val="-2"/>
        </w:rPr>
        <w:tab/>
      </w:r>
      <w:r w:rsidR="002D12F5">
        <w:rPr>
          <w:rFonts w:eastAsia="Times New Roman" w:cstheme="minorHAnsi"/>
          <w:spacing w:val="-2"/>
        </w:rPr>
        <w:t>3</w:t>
      </w:r>
      <w:r w:rsidRPr="001F63A1">
        <w:rPr>
          <w:rFonts w:eastAsia="Times New Roman" w:cstheme="minorHAnsi"/>
          <w:spacing w:val="-2"/>
        </w:rPr>
        <w:t>.  The birth [or sign of the birth] of Christ.  (3 Nephi 4-26)</w:t>
      </w:r>
    </w:p>
    <w:p w14:paraId="495B08C9" w14:textId="1BDCA65F" w:rsidR="00611E9D"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F32DD6">
        <w:rPr>
          <w:rFonts w:eastAsia="Times New Roman" w:cstheme="minorHAnsi"/>
          <w:spacing w:val="-2"/>
        </w:rPr>
        <w:tab/>
      </w:r>
      <w:r w:rsidR="002D12F5">
        <w:rPr>
          <w:rFonts w:eastAsia="Times New Roman" w:cstheme="minorHAnsi"/>
          <w:spacing w:val="-2"/>
        </w:rPr>
        <w:t>4</w:t>
      </w:r>
      <w:r w:rsidRPr="001F63A1">
        <w:rPr>
          <w:rFonts w:eastAsia="Times New Roman" w:cstheme="minorHAnsi"/>
          <w:spacing w:val="-2"/>
        </w:rPr>
        <w:t>.  The death of Christ. (3 Nephi 8:5)</w:t>
      </w:r>
    </w:p>
    <w:p w14:paraId="021A024D" w14:textId="16E56631" w:rsidR="002D12F5" w:rsidRDefault="002D12F5"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t>5.  Etc.</w:t>
      </w:r>
    </w:p>
    <w:bookmarkEnd w:id="4"/>
    <w:p w14:paraId="10D0A07B" w14:textId="77777777" w:rsidR="00F32DD6" w:rsidRDefault="00F32DD6"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3180CC5B" w14:textId="24AA0294" w:rsidR="00F32DD6" w:rsidRDefault="00F32DD6"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B. Bible</w:t>
      </w:r>
    </w:p>
    <w:p w14:paraId="078DB831" w14:textId="5FB69910" w:rsidR="00F32DD6" w:rsidRPr="001F63A1" w:rsidRDefault="00F32DD6" w:rsidP="00F32DD6">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r>
      <w:r w:rsidR="002D12F5">
        <w:rPr>
          <w:rFonts w:eastAsia="Times New Roman" w:cstheme="minorHAnsi"/>
          <w:spacing w:val="-2"/>
        </w:rPr>
        <w:t>1</w:t>
      </w:r>
      <w:r w:rsidRPr="001F63A1">
        <w:rPr>
          <w:rFonts w:eastAsia="Times New Roman" w:cstheme="minorHAnsi"/>
          <w:spacing w:val="-2"/>
        </w:rPr>
        <w:t xml:space="preserve">.  The </w:t>
      </w:r>
      <w:r>
        <w:rPr>
          <w:rFonts w:eastAsia="Times New Roman" w:cstheme="minorHAnsi"/>
          <w:spacing w:val="-2"/>
        </w:rPr>
        <w:t>reign of Zedekiah</w:t>
      </w:r>
      <w:r w:rsidRPr="001F63A1">
        <w:rPr>
          <w:rFonts w:eastAsia="Times New Roman" w:cstheme="minorHAnsi"/>
          <w:spacing w:val="-2"/>
        </w:rPr>
        <w:t xml:space="preserve"> (</w:t>
      </w:r>
      <w:r>
        <w:rPr>
          <w:rFonts w:eastAsia="Times New Roman" w:cstheme="minorHAnsi"/>
          <w:spacing w:val="-2"/>
        </w:rPr>
        <w:t xml:space="preserve">    </w:t>
      </w:r>
      <w:r w:rsidRPr="001F63A1">
        <w:rPr>
          <w:rFonts w:eastAsia="Times New Roman" w:cstheme="minorHAnsi"/>
          <w:spacing w:val="-2"/>
        </w:rPr>
        <w:t>)</w:t>
      </w:r>
    </w:p>
    <w:p w14:paraId="62DFEE4A" w14:textId="4F17DF71" w:rsidR="00F32DD6" w:rsidRPr="001F63A1" w:rsidRDefault="00F32DD6" w:rsidP="00F32DD6">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Pr>
          <w:rFonts w:eastAsia="Times New Roman" w:cstheme="minorHAnsi"/>
          <w:spacing w:val="-2"/>
        </w:rPr>
        <w:tab/>
      </w:r>
      <w:r w:rsidR="002D12F5">
        <w:rPr>
          <w:rFonts w:eastAsia="Times New Roman" w:cstheme="minorHAnsi"/>
          <w:spacing w:val="-2"/>
        </w:rPr>
        <w:t>2</w:t>
      </w:r>
      <w:r w:rsidRPr="001F63A1">
        <w:rPr>
          <w:rFonts w:eastAsia="Times New Roman" w:cstheme="minorHAnsi"/>
          <w:spacing w:val="-2"/>
        </w:rPr>
        <w:t>.  The destruction of Jerusalem. (</w:t>
      </w:r>
      <w:r>
        <w:rPr>
          <w:rFonts w:eastAsia="Times New Roman" w:cstheme="minorHAnsi"/>
          <w:spacing w:val="-2"/>
        </w:rPr>
        <w:t xml:space="preserve">    </w:t>
      </w:r>
      <w:r w:rsidRPr="001F63A1">
        <w:rPr>
          <w:rFonts w:eastAsia="Times New Roman" w:cstheme="minorHAnsi"/>
          <w:spacing w:val="-2"/>
        </w:rPr>
        <w:t>)</w:t>
      </w:r>
    </w:p>
    <w:p w14:paraId="43C57974" w14:textId="7E5915BC" w:rsidR="00F32DD6" w:rsidRPr="001F63A1" w:rsidRDefault="00F32DD6" w:rsidP="00F32DD6">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Pr>
          <w:rFonts w:eastAsia="Times New Roman" w:cstheme="minorHAnsi"/>
          <w:spacing w:val="-2"/>
        </w:rPr>
        <w:tab/>
      </w:r>
      <w:r w:rsidR="002D12F5">
        <w:rPr>
          <w:rFonts w:eastAsia="Times New Roman" w:cstheme="minorHAnsi"/>
          <w:spacing w:val="-2"/>
        </w:rPr>
        <w:t>3</w:t>
      </w:r>
      <w:r w:rsidRPr="001F63A1">
        <w:rPr>
          <w:rFonts w:eastAsia="Times New Roman" w:cstheme="minorHAnsi"/>
          <w:spacing w:val="-2"/>
        </w:rPr>
        <w:t>.  The birth [or sign of the birth] of Christ.  (</w:t>
      </w:r>
      <w:r>
        <w:rPr>
          <w:rFonts w:eastAsia="Times New Roman" w:cstheme="minorHAnsi"/>
          <w:spacing w:val="-2"/>
        </w:rPr>
        <w:t xml:space="preserve">   </w:t>
      </w:r>
      <w:r w:rsidRPr="001F63A1">
        <w:rPr>
          <w:rFonts w:eastAsia="Times New Roman" w:cstheme="minorHAnsi"/>
          <w:spacing w:val="-2"/>
        </w:rPr>
        <w:t>)</w:t>
      </w:r>
    </w:p>
    <w:p w14:paraId="09D1388D" w14:textId="36E1D256" w:rsidR="00F32DD6" w:rsidRDefault="00F32DD6" w:rsidP="00F32DD6">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Pr>
          <w:rFonts w:eastAsia="Times New Roman" w:cstheme="minorHAnsi"/>
          <w:spacing w:val="-2"/>
        </w:rPr>
        <w:tab/>
      </w:r>
      <w:r w:rsidR="002D12F5">
        <w:rPr>
          <w:rFonts w:eastAsia="Times New Roman" w:cstheme="minorHAnsi"/>
          <w:spacing w:val="-2"/>
        </w:rPr>
        <w:t>4</w:t>
      </w:r>
      <w:r w:rsidRPr="001F63A1">
        <w:rPr>
          <w:rFonts w:eastAsia="Times New Roman" w:cstheme="minorHAnsi"/>
          <w:spacing w:val="-2"/>
        </w:rPr>
        <w:t>.  The death of Christ. (</w:t>
      </w:r>
      <w:r>
        <w:rPr>
          <w:rFonts w:eastAsia="Times New Roman" w:cstheme="minorHAnsi"/>
          <w:spacing w:val="-2"/>
        </w:rPr>
        <w:t xml:space="preserve">   </w:t>
      </w:r>
      <w:r w:rsidRPr="001F63A1">
        <w:rPr>
          <w:rFonts w:eastAsia="Times New Roman" w:cstheme="minorHAnsi"/>
          <w:spacing w:val="-2"/>
        </w:rPr>
        <w:t>)</w:t>
      </w:r>
    </w:p>
    <w:p w14:paraId="70E239AC" w14:textId="42DDE1A7" w:rsidR="001F63A1" w:rsidRDefault="002D12F5"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t>5.  Etc.</w:t>
      </w:r>
    </w:p>
    <w:p w14:paraId="37A8E42A" w14:textId="77777777" w:rsidR="002D12F5" w:rsidRDefault="002D12F5"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2F6D0493" w14:textId="13198396" w:rsidR="001F63A1" w:rsidRDefault="001F63A1" w:rsidP="00C37A1E">
      <w:pPr>
        <w:widowControl w:val="0"/>
        <w:tabs>
          <w:tab w:val="left" w:pos="-720"/>
        </w:tabs>
        <w:suppressAutoHyphens/>
        <w:autoSpaceDE w:val="0"/>
        <w:autoSpaceDN w:val="0"/>
        <w:adjustRightInd w:val="0"/>
        <w:spacing w:after="0" w:line="240" w:lineRule="atLeast"/>
        <w:rPr>
          <w:rFonts w:eastAsia="Times New Roman" w:cstheme="minorHAnsi"/>
          <w:spacing w:val="-2"/>
          <w:u w:val="single"/>
        </w:rPr>
      </w:pPr>
      <w:r>
        <w:rPr>
          <w:rFonts w:eastAsia="Times New Roman" w:cstheme="minorHAnsi"/>
          <w:spacing w:val="-2"/>
        </w:rPr>
        <w:tab/>
      </w:r>
      <w:r w:rsidRPr="001F63A1">
        <w:rPr>
          <w:rFonts w:eastAsia="Times New Roman" w:cstheme="minorHAnsi"/>
          <w:spacing w:val="-2"/>
          <w:u w:val="single"/>
        </w:rPr>
        <w:t>Historical</w:t>
      </w:r>
    </w:p>
    <w:p w14:paraId="73E9F3F6" w14:textId="1BEFCDC5" w:rsidR="00F32DD6" w:rsidRDefault="00F32DD6" w:rsidP="00F32DD6">
      <w:pPr>
        <w:pStyle w:val="ListParagraph"/>
        <w:numPr>
          <w:ilvl w:val="0"/>
          <w:numId w:val="7"/>
        </w:numPr>
        <w:spacing w:after="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Early Historians</w:t>
      </w:r>
    </w:p>
    <w:p w14:paraId="2A3444E7" w14:textId="480D5806" w:rsidR="00F32DD6" w:rsidRDefault="002D12F5" w:rsidP="00F32DD6">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1</w:t>
      </w:r>
      <w:r w:rsidR="00F32DD6">
        <w:rPr>
          <w:rFonts w:ascii="Calibri" w:eastAsia="Calibri" w:hAnsi="Calibri" w:cs="Times New Roman"/>
          <w:kern w:val="2"/>
          <w:lang w:val="en"/>
          <w14:ligatures w14:val="standardContextual"/>
        </w:rPr>
        <w:t>.  Philo of Alexandria (25 B.C. – 50 A.D.)</w:t>
      </w:r>
    </w:p>
    <w:p w14:paraId="222AA29B" w14:textId="22B1EB63" w:rsidR="00215C12" w:rsidRDefault="002D12F5" w:rsidP="00F32DD6">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2</w:t>
      </w:r>
      <w:r w:rsidR="00215C12">
        <w:rPr>
          <w:rFonts w:ascii="Calibri" w:eastAsia="Calibri" w:hAnsi="Calibri" w:cs="Times New Roman"/>
          <w:kern w:val="2"/>
          <w:lang w:val="en"/>
          <w14:ligatures w14:val="standardContextual"/>
        </w:rPr>
        <w:t>.  Josephus (37 A. D. – 94 A.D.</w:t>
      </w:r>
      <w:r w:rsidR="00983105">
        <w:rPr>
          <w:rFonts w:ascii="Calibri" w:eastAsia="Calibri" w:hAnsi="Calibri" w:cs="Times New Roman"/>
          <w:kern w:val="2"/>
          <w:lang w:val="en"/>
          <w14:ligatures w14:val="standardContextual"/>
        </w:rPr>
        <w:t>)</w:t>
      </w:r>
    </w:p>
    <w:p w14:paraId="7C9E2C53" w14:textId="24CC7A07" w:rsidR="00215C12" w:rsidRDefault="002D12F5" w:rsidP="00F32DD6">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3</w:t>
      </w:r>
      <w:r w:rsidR="00215C12">
        <w:rPr>
          <w:rFonts w:ascii="Calibri" w:eastAsia="Calibri" w:hAnsi="Calibri" w:cs="Times New Roman"/>
          <w:kern w:val="2"/>
          <w:lang w:val="en"/>
          <w14:ligatures w14:val="standardContextual"/>
        </w:rPr>
        <w:t>.  Tacitus (56 A.D. – 120 A.D.)</w:t>
      </w:r>
    </w:p>
    <w:p w14:paraId="0FDE7B8E" w14:textId="53722F64" w:rsidR="00215C12" w:rsidRDefault="002D12F5" w:rsidP="00F32DD6">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4</w:t>
      </w:r>
      <w:r w:rsidR="00215C12">
        <w:rPr>
          <w:rFonts w:ascii="Calibri" w:eastAsia="Calibri" w:hAnsi="Calibri" w:cs="Times New Roman"/>
          <w:kern w:val="2"/>
          <w:lang w:val="en"/>
          <w14:ligatures w14:val="standardContextual"/>
        </w:rPr>
        <w:t>.  Suetonius  (69 A.D. – 122 A.D.)</w:t>
      </w:r>
    </w:p>
    <w:p w14:paraId="67AC0D4B" w14:textId="62E9EEF8" w:rsidR="002D12F5" w:rsidRDefault="002D12F5" w:rsidP="00F32DD6">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5.  Etc.</w:t>
      </w:r>
    </w:p>
    <w:p w14:paraId="44758249" w14:textId="77777777" w:rsidR="00C54AB6" w:rsidRDefault="00C54AB6" w:rsidP="00F32DD6">
      <w:pPr>
        <w:spacing w:after="0"/>
        <w:ind w:left="1440"/>
        <w:rPr>
          <w:rFonts w:ascii="Calibri" w:eastAsia="Calibri" w:hAnsi="Calibri" w:cs="Times New Roman"/>
          <w:kern w:val="2"/>
          <w:lang w:val="en"/>
          <w14:ligatures w14:val="standardContextual"/>
        </w:rPr>
      </w:pPr>
    </w:p>
    <w:p w14:paraId="77ED3D6A" w14:textId="11F110F3" w:rsidR="00215C12" w:rsidRDefault="00215C12" w:rsidP="00215C12">
      <w:pPr>
        <w:pStyle w:val="ListParagraph"/>
        <w:numPr>
          <w:ilvl w:val="0"/>
          <w:numId w:val="7"/>
        </w:numPr>
        <w:spacing w:after="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Writings of the Early Church Fathers</w:t>
      </w:r>
    </w:p>
    <w:p w14:paraId="7E4EF11B" w14:textId="6BCB184C" w:rsidR="00215C12" w:rsidRDefault="00C36718" w:rsidP="00215C12">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1.</w:t>
      </w:r>
      <w:r w:rsidR="00215C12">
        <w:rPr>
          <w:rFonts w:ascii="Calibri" w:eastAsia="Calibri" w:hAnsi="Calibri" w:cs="Times New Roman"/>
          <w:kern w:val="2"/>
          <w:lang w:val="en"/>
          <w14:ligatures w14:val="standardContextual"/>
        </w:rPr>
        <w:t xml:space="preserve">  Polycarp (69</w:t>
      </w:r>
      <w:r w:rsidR="00297996">
        <w:rPr>
          <w:rFonts w:ascii="Calibri" w:eastAsia="Calibri" w:hAnsi="Calibri" w:cs="Times New Roman"/>
          <w:kern w:val="2"/>
          <w:lang w:val="en"/>
          <w14:ligatures w14:val="standardContextual"/>
        </w:rPr>
        <w:t xml:space="preserve"> A.D.</w:t>
      </w:r>
      <w:r w:rsidR="00215C12">
        <w:rPr>
          <w:rFonts w:ascii="Calibri" w:eastAsia="Calibri" w:hAnsi="Calibri" w:cs="Times New Roman"/>
          <w:kern w:val="2"/>
          <w:lang w:val="en"/>
          <w14:ligatures w14:val="standardContextual"/>
        </w:rPr>
        <w:t xml:space="preserve"> – A.D. 155</w:t>
      </w:r>
      <w:r w:rsidR="00297996">
        <w:rPr>
          <w:rFonts w:ascii="Calibri" w:eastAsia="Calibri" w:hAnsi="Calibri" w:cs="Times New Roman"/>
          <w:kern w:val="2"/>
          <w:lang w:val="en"/>
          <w14:ligatures w14:val="standardContextual"/>
        </w:rPr>
        <w:t xml:space="preserve"> A.D.</w:t>
      </w:r>
      <w:r w:rsidR="00215C12">
        <w:rPr>
          <w:rFonts w:ascii="Calibri" w:eastAsia="Calibri" w:hAnsi="Calibri" w:cs="Times New Roman"/>
          <w:kern w:val="2"/>
          <w:lang w:val="en"/>
          <w14:ligatures w14:val="standardContextual"/>
        </w:rPr>
        <w:t>)</w:t>
      </w:r>
    </w:p>
    <w:p w14:paraId="7475774B" w14:textId="69700D20" w:rsidR="00215C12" w:rsidRDefault="002D12F5" w:rsidP="00215C12">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2</w:t>
      </w:r>
      <w:r w:rsidR="00215C12">
        <w:rPr>
          <w:rFonts w:ascii="Calibri" w:eastAsia="Calibri" w:hAnsi="Calibri" w:cs="Times New Roman"/>
          <w:kern w:val="2"/>
          <w:lang w:val="en"/>
          <w14:ligatures w14:val="standardContextual"/>
        </w:rPr>
        <w:t>.  Justin Martyr (100</w:t>
      </w:r>
      <w:r w:rsidR="00C36718">
        <w:rPr>
          <w:rFonts w:ascii="Calibri" w:eastAsia="Calibri" w:hAnsi="Calibri" w:cs="Times New Roman"/>
          <w:kern w:val="2"/>
          <w:lang w:val="en"/>
          <w14:ligatures w14:val="standardContextual"/>
        </w:rPr>
        <w:t xml:space="preserve"> A.D.</w:t>
      </w:r>
      <w:r w:rsidR="00215C12">
        <w:rPr>
          <w:rFonts w:ascii="Calibri" w:eastAsia="Calibri" w:hAnsi="Calibri" w:cs="Times New Roman"/>
          <w:kern w:val="2"/>
          <w:lang w:val="en"/>
          <w14:ligatures w14:val="standardContextual"/>
        </w:rPr>
        <w:t xml:space="preserve"> – 165</w:t>
      </w:r>
      <w:r w:rsidR="00C36718">
        <w:rPr>
          <w:rFonts w:ascii="Calibri" w:eastAsia="Calibri" w:hAnsi="Calibri" w:cs="Times New Roman"/>
          <w:kern w:val="2"/>
          <w:lang w:val="en"/>
          <w14:ligatures w14:val="standardContextual"/>
        </w:rPr>
        <w:t xml:space="preserve"> A.D.</w:t>
      </w:r>
      <w:r w:rsidR="00215C12">
        <w:rPr>
          <w:rFonts w:ascii="Calibri" w:eastAsia="Calibri" w:hAnsi="Calibri" w:cs="Times New Roman"/>
          <w:kern w:val="2"/>
          <w:lang w:val="en"/>
          <w14:ligatures w14:val="standardContextual"/>
        </w:rPr>
        <w:t>)</w:t>
      </w:r>
    </w:p>
    <w:p w14:paraId="3F06C265" w14:textId="1EA00451" w:rsidR="00215C12" w:rsidRDefault="002D12F5" w:rsidP="00215C12">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3</w:t>
      </w:r>
      <w:r w:rsidR="00215C12">
        <w:rPr>
          <w:rFonts w:ascii="Calibri" w:eastAsia="Calibri" w:hAnsi="Calibri" w:cs="Times New Roman"/>
          <w:kern w:val="2"/>
          <w:lang w:val="en"/>
          <w14:ligatures w14:val="standardContextual"/>
        </w:rPr>
        <w:t>.  Ireneus (130</w:t>
      </w:r>
      <w:r w:rsidR="00975FF5">
        <w:rPr>
          <w:rFonts w:ascii="Calibri" w:eastAsia="Calibri" w:hAnsi="Calibri" w:cs="Times New Roman"/>
          <w:kern w:val="2"/>
          <w:lang w:val="en"/>
          <w14:ligatures w14:val="standardContextual"/>
        </w:rPr>
        <w:t xml:space="preserve"> A.D.</w:t>
      </w:r>
      <w:r w:rsidR="00215C12">
        <w:rPr>
          <w:rFonts w:ascii="Calibri" w:eastAsia="Calibri" w:hAnsi="Calibri" w:cs="Times New Roman"/>
          <w:kern w:val="2"/>
          <w:lang w:val="en"/>
          <w14:ligatures w14:val="standardContextual"/>
        </w:rPr>
        <w:t xml:space="preserve"> – 200 A.D.</w:t>
      </w:r>
      <w:r w:rsidR="00983105">
        <w:rPr>
          <w:rFonts w:ascii="Calibri" w:eastAsia="Calibri" w:hAnsi="Calibri" w:cs="Times New Roman"/>
          <w:kern w:val="2"/>
          <w:lang w:val="en"/>
          <w14:ligatures w14:val="standardContextual"/>
        </w:rPr>
        <w:t>)</w:t>
      </w:r>
    </w:p>
    <w:p w14:paraId="2C175493" w14:textId="45ACC07D" w:rsidR="00215C12" w:rsidRDefault="002D12F5" w:rsidP="00215C12">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4</w:t>
      </w:r>
      <w:r w:rsidR="00215C12">
        <w:rPr>
          <w:rFonts w:ascii="Calibri" w:eastAsia="Calibri" w:hAnsi="Calibri" w:cs="Times New Roman"/>
          <w:kern w:val="2"/>
          <w:lang w:val="en"/>
          <w14:ligatures w14:val="standardContextual"/>
        </w:rPr>
        <w:t>.  Clement of Alexandria  (150</w:t>
      </w:r>
      <w:r w:rsidR="00975FF5">
        <w:rPr>
          <w:rFonts w:ascii="Calibri" w:eastAsia="Calibri" w:hAnsi="Calibri" w:cs="Times New Roman"/>
          <w:kern w:val="2"/>
          <w:lang w:val="en"/>
          <w14:ligatures w14:val="standardContextual"/>
        </w:rPr>
        <w:t xml:space="preserve"> A.D.</w:t>
      </w:r>
      <w:r w:rsidR="00215C12">
        <w:rPr>
          <w:rFonts w:ascii="Calibri" w:eastAsia="Calibri" w:hAnsi="Calibri" w:cs="Times New Roman"/>
          <w:kern w:val="2"/>
          <w:lang w:val="en"/>
          <w14:ligatures w14:val="standardContextual"/>
        </w:rPr>
        <w:t xml:space="preserve"> – 215</w:t>
      </w:r>
      <w:r w:rsidR="00975FF5">
        <w:rPr>
          <w:rFonts w:ascii="Calibri" w:eastAsia="Calibri" w:hAnsi="Calibri" w:cs="Times New Roman"/>
          <w:kern w:val="2"/>
          <w:lang w:val="en"/>
          <w14:ligatures w14:val="standardContextual"/>
        </w:rPr>
        <w:t xml:space="preserve"> A.D.</w:t>
      </w:r>
      <w:r w:rsidR="00215C12">
        <w:rPr>
          <w:rFonts w:ascii="Calibri" w:eastAsia="Calibri" w:hAnsi="Calibri" w:cs="Times New Roman"/>
          <w:kern w:val="2"/>
          <w:lang w:val="en"/>
          <w14:ligatures w14:val="standardContextual"/>
        </w:rPr>
        <w:t>)</w:t>
      </w:r>
    </w:p>
    <w:p w14:paraId="0DCFAFCD" w14:textId="22331F64" w:rsidR="00514A3F" w:rsidRDefault="002D12F5" w:rsidP="00215C12">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5</w:t>
      </w:r>
      <w:r w:rsidR="00514A3F">
        <w:rPr>
          <w:rFonts w:ascii="Calibri" w:eastAsia="Calibri" w:hAnsi="Calibri" w:cs="Times New Roman"/>
          <w:kern w:val="2"/>
          <w:lang w:val="en"/>
          <w14:ligatures w14:val="standardContextual"/>
        </w:rPr>
        <w:t>.  Tertullian  (160</w:t>
      </w:r>
      <w:r w:rsidR="00975FF5">
        <w:rPr>
          <w:rFonts w:ascii="Calibri" w:eastAsia="Calibri" w:hAnsi="Calibri" w:cs="Times New Roman"/>
          <w:kern w:val="2"/>
          <w:lang w:val="en"/>
          <w14:ligatures w14:val="standardContextual"/>
        </w:rPr>
        <w:t xml:space="preserve"> A.D.</w:t>
      </w:r>
      <w:r w:rsidR="00514A3F">
        <w:rPr>
          <w:rFonts w:ascii="Calibri" w:eastAsia="Calibri" w:hAnsi="Calibri" w:cs="Times New Roman"/>
          <w:kern w:val="2"/>
          <w:lang w:val="en"/>
          <w14:ligatures w14:val="standardContextual"/>
        </w:rPr>
        <w:t xml:space="preserve"> – 225</w:t>
      </w:r>
      <w:r w:rsidR="00975FF5">
        <w:rPr>
          <w:rFonts w:ascii="Calibri" w:eastAsia="Calibri" w:hAnsi="Calibri" w:cs="Times New Roman"/>
          <w:kern w:val="2"/>
          <w:lang w:val="en"/>
          <w14:ligatures w14:val="standardContextual"/>
        </w:rPr>
        <w:t xml:space="preserve"> A.D.</w:t>
      </w:r>
      <w:r w:rsidR="00514A3F">
        <w:rPr>
          <w:rFonts w:ascii="Calibri" w:eastAsia="Calibri" w:hAnsi="Calibri" w:cs="Times New Roman"/>
          <w:kern w:val="2"/>
          <w:lang w:val="en"/>
          <w14:ligatures w14:val="standardContextual"/>
        </w:rPr>
        <w:t>)</w:t>
      </w:r>
    </w:p>
    <w:p w14:paraId="355C22C8" w14:textId="0CB48CBC" w:rsidR="00514A3F" w:rsidRDefault="002D12F5" w:rsidP="00215C12">
      <w:pPr>
        <w:spacing w:after="0"/>
        <w:ind w:left="144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6</w:t>
      </w:r>
      <w:r w:rsidR="00514A3F">
        <w:rPr>
          <w:rFonts w:ascii="Calibri" w:eastAsia="Calibri" w:hAnsi="Calibri" w:cs="Times New Roman"/>
          <w:kern w:val="2"/>
          <w:lang w:val="en"/>
          <w14:ligatures w14:val="standardContextual"/>
        </w:rPr>
        <w:t>.  Etc.</w:t>
      </w:r>
    </w:p>
    <w:p w14:paraId="77ADA979" w14:textId="77777777" w:rsidR="00C54AB6" w:rsidRDefault="00C54AB6" w:rsidP="00215C12">
      <w:pPr>
        <w:spacing w:after="0"/>
        <w:ind w:left="1440"/>
        <w:rPr>
          <w:rFonts w:ascii="Calibri" w:eastAsia="Calibri" w:hAnsi="Calibri" w:cs="Times New Roman"/>
          <w:kern w:val="2"/>
          <w:lang w:val="en"/>
          <w14:ligatures w14:val="standardContextual"/>
        </w:rPr>
      </w:pPr>
    </w:p>
    <w:p w14:paraId="3B1D52DE" w14:textId="5EEEA950" w:rsidR="00514A3F" w:rsidRPr="00514A3F" w:rsidRDefault="00514A3F" w:rsidP="00514A3F">
      <w:pPr>
        <w:pStyle w:val="ListParagraph"/>
        <w:numPr>
          <w:ilvl w:val="0"/>
          <w:numId w:val="7"/>
        </w:numPr>
        <w:spacing w:after="0"/>
        <w:rPr>
          <w:rFonts w:ascii="Calibri" w:eastAsia="Calibri" w:hAnsi="Calibri" w:cs="Times New Roman"/>
          <w:kern w:val="2"/>
          <w:lang w:val="en"/>
          <w14:ligatures w14:val="standardContextual"/>
        </w:rPr>
      </w:pPr>
      <w:r>
        <w:rPr>
          <w:rFonts w:ascii="Calibri" w:eastAsia="Calibri" w:hAnsi="Calibri" w:cs="Times New Roman"/>
          <w:kern w:val="2"/>
          <w:lang w:val="en"/>
          <w14:ligatures w14:val="standardContextual"/>
        </w:rPr>
        <w:t xml:space="preserve"> Later Writers</w:t>
      </w:r>
    </w:p>
    <w:p w14:paraId="2A90A694" w14:textId="77777777" w:rsidR="00514A3F" w:rsidRPr="00215C12" w:rsidRDefault="00514A3F" w:rsidP="00215C12">
      <w:pPr>
        <w:spacing w:after="0"/>
        <w:ind w:left="1440"/>
        <w:rPr>
          <w:rFonts w:ascii="Calibri" w:eastAsia="Calibri" w:hAnsi="Calibri" w:cs="Times New Roman"/>
          <w:kern w:val="2"/>
          <w:lang w:val="en"/>
          <w14:ligatures w14:val="standardContextual"/>
        </w:rPr>
      </w:pPr>
    </w:p>
    <w:p w14:paraId="4B66F5AB" w14:textId="77777777" w:rsidR="00215C12" w:rsidRPr="00215C12" w:rsidRDefault="00215C12" w:rsidP="00215C12">
      <w:pPr>
        <w:pStyle w:val="ListParagraph"/>
        <w:spacing w:after="0"/>
        <w:ind w:left="1440"/>
        <w:rPr>
          <w:rFonts w:ascii="Calibri" w:eastAsia="Calibri" w:hAnsi="Calibri" w:cs="Times New Roman"/>
          <w:kern w:val="2"/>
          <w:lang w:val="en"/>
          <w14:ligatures w14:val="standardContextual"/>
        </w:rPr>
      </w:pPr>
    </w:p>
    <w:p w14:paraId="6A5E6FC8" w14:textId="77777777" w:rsidR="00F32DD6" w:rsidRDefault="00F32DD6" w:rsidP="00C37A1E">
      <w:pPr>
        <w:spacing w:after="0"/>
        <w:ind w:left="720"/>
        <w:rPr>
          <w:rFonts w:ascii="Calibri" w:eastAsia="Calibri" w:hAnsi="Calibri" w:cs="Times New Roman"/>
          <w:kern w:val="2"/>
          <w:lang w:val="en"/>
          <w14:ligatures w14:val="standardContextual"/>
        </w:rPr>
      </w:pPr>
    </w:p>
    <w:bookmarkEnd w:id="3"/>
    <w:p w14:paraId="52B11BB0"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lastRenderedPageBreak/>
        <w:t xml:space="preserve">2.  </w:t>
      </w:r>
      <w:r w:rsidRPr="001F63A1">
        <w:rPr>
          <w:rFonts w:eastAsia="Times New Roman" w:cstheme="minorHAnsi"/>
          <w:i/>
          <w:iCs/>
          <w:spacing w:val="-2"/>
          <w:u w:val="single"/>
        </w:rPr>
        <w:t>The Length and Type of Calendar Year</w:t>
      </w:r>
    </w:p>
    <w:p w14:paraId="6F802206" w14:textId="1D6E05A2"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2D12F5">
        <w:rPr>
          <w:rFonts w:eastAsia="Times New Roman" w:cstheme="minorHAnsi"/>
          <w:spacing w:val="-2"/>
        </w:rPr>
        <w:t>A</w:t>
      </w:r>
      <w:r w:rsidRPr="001F63A1">
        <w:rPr>
          <w:rFonts w:eastAsia="Times New Roman" w:cstheme="minorHAnsi"/>
          <w:spacing w:val="-2"/>
        </w:rPr>
        <w:t xml:space="preserve">.  </w:t>
      </w:r>
      <w:r w:rsidR="00DB2EE1" w:rsidRPr="001F63A1">
        <w:rPr>
          <w:rFonts w:eastAsia="Times New Roman" w:cstheme="minorHAnsi"/>
          <w:spacing w:val="-2"/>
        </w:rPr>
        <w:t>Because in the Book of Mormon text the length of a "year" is not stated precisely, one is left to his own assumptions.  However, one must realize that the Nephites and Lamanites observed the Law of Moses, and so it was important for them to regulate their ordinances with those times of year that would give the ordinances significance</w:t>
      </w:r>
      <w:r w:rsidR="00682B43">
        <w:rPr>
          <w:rFonts w:eastAsia="Times New Roman" w:cstheme="minorHAnsi"/>
          <w:spacing w:val="-2"/>
        </w:rPr>
        <w:t xml:space="preserve"> or symbolism (or maybe not)</w:t>
      </w:r>
      <w:r w:rsidR="00DB2EE1" w:rsidRPr="001F63A1">
        <w:rPr>
          <w:rFonts w:eastAsia="Times New Roman" w:cstheme="minorHAnsi"/>
          <w:spacing w:val="-2"/>
        </w:rPr>
        <w:t xml:space="preserve">. </w:t>
      </w:r>
      <w:r w:rsidRPr="001F63A1">
        <w:rPr>
          <w:rFonts w:eastAsia="Times New Roman" w:cstheme="minorHAnsi"/>
          <w:spacing w:val="-2"/>
        </w:rPr>
        <w:t xml:space="preserve">Calendars </w:t>
      </w:r>
      <w:r w:rsidR="00DB2EE1" w:rsidRPr="001F63A1">
        <w:rPr>
          <w:rFonts w:eastAsia="Times New Roman" w:cstheme="minorHAnsi"/>
          <w:spacing w:val="-2"/>
        </w:rPr>
        <w:t xml:space="preserve">can </w:t>
      </w:r>
      <w:r w:rsidRPr="001F63A1">
        <w:rPr>
          <w:rFonts w:eastAsia="Times New Roman" w:cstheme="minorHAnsi"/>
          <w:spacing w:val="-2"/>
        </w:rPr>
        <w:t xml:space="preserve">vary in length depending on their purpose:  </w:t>
      </w:r>
    </w:p>
    <w:p w14:paraId="21A64062"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t>1.  Some chart the days from a specific event. (Mayan Long Count Calendar)</w:t>
      </w:r>
    </w:p>
    <w:p w14:paraId="0200C15A"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t>2.  Some are religious and relate to cycles of the Moon. (354.36705 day Lunar Calendar)</w:t>
      </w:r>
    </w:p>
    <w:p w14:paraId="720653B0"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t>3.  Some are agricultural and relate to cycles of the Sun. (365.2422 day Solar Calendar)</w:t>
      </w:r>
    </w:p>
    <w:p w14:paraId="48DCDEA4" w14:textId="77777777" w:rsidR="002F60B1" w:rsidRPr="001F63A1" w:rsidRDefault="002F60B1"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t xml:space="preserve">4.  Some (like a “lunar-solar calendar year) are mixtures allowing a religious lunar cycle to </w:t>
      </w:r>
    </w:p>
    <w:p w14:paraId="2293EB1B" w14:textId="77777777" w:rsidR="0099275D" w:rsidRDefault="002F60B1"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r>
      <w:r w:rsidRPr="001F63A1">
        <w:rPr>
          <w:rFonts w:eastAsia="Times New Roman" w:cstheme="minorHAnsi"/>
          <w:spacing w:val="-2"/>
        </w:rPr>
        <w:tab/>
        <w:t xml:space="preserve">continuously run, but then adding (or “intercalating” a number of days at the end </w:t>
      </w:r>
    </w:p>
    <w:p w14:paraId="6797BE84" w14:textId="77777777" w:rsidR="0099275D" w:rsidRDefault="0099275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r>
      <w:r>
        <w:rPr>
          <w:rFonts w:eastAsia="Times New Roman" w:cstheme="minorHAnsi"/>
          <w:spacing w:val="-2"/>
        </w:rPr>
        <w:tab/>
      </w:r>
      <w:r w:rsidR="002F60B1" w:rsidRPr="001F63A1">
        <w:rPr>
          <w:rFonts w:eastAsia="Times New Roman" w:cstheme="minorHAnsi"/>
          <w:spacing w:val="-2"/>
        </w:rPr>
        <w:t>to</w:t>
      </w:r>
      <w:r>
        <w:rPr>
          <w:rFonts w:eastAsia="Times New Roman" w:cstheme="minorHAnsi"/>
          <w:spacing w:val="-2"/>
        </w:rPr>
        <w:t xml:space="preserve"> </w:t>
      </w:r>
      <w:r w:rsidR="002F60B1" w:rsidRPr="001F63A1">
        <w:rPr>
          <w:rFonts w:eastAsia="Times New Roman" w:cstheme="minorHAnsi"/>
          <w:spacing w:val="-2"/>
        </w:rPr>
        <w:t xml:space="preserve">match-up with the solar cycle so that “seasonal” religious rites can always be in </w:t>
      </w:r>
    </w:p>
    <w:p w14:paraId="5EE47F44" w14:textId="0BD5A6A7" w:rsidR="002F60B1" w:rsidRPr="001F63A1" w:rsidRDefault="0099275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r>
      <w:r>
        <w:rPr>
          <w:rFonts w:eastAsia="Times New Roman" w:cstheme="minorHAnsi"/>
          <w:spacing w:val="-2"/>
        </w:rPr>
        <w:tab/>
      </w:r>
      <w:r w:rsidR="002F60B1" w:rsidRPr="001F63A1">
        <w:rPr>
          <w:rFonts w:eastAsia="Times New Roman" w:cstheme="minorHAnsi"/>
          <w:spacing w:val="-2"/>
        </w:rPr>
        <w:t>the proper “season” (spring, fall, planting, harvest, equinox, solstice, etc.).</w:t>
      </w:r>
    </w:p>
    <w:p w14:paraId="3F679797" w14:textId="2165FF0E" w:rsidR="008D20CA"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r>
      <w:r w:rsidR="002F60B1" w:rsidRPr="001F63A1">
        <w:rPr>
          <w:rFonts w:eastAsia="Times New Roman" w:cstheme="minorHAnsi"/>
          <w:spacing w:val="-2"/>
        </w:rPr>
        <w:t>5</w:t>
      </w:r>
      <w:r w:rsidRPr="001F63A1">
        <w:rPr>
          <w:rFonts w:eastAsia="Times New Roman" w:cstheme="minorHAnsi"/>
          <w:spacing w:val="-2"/>
        </w:rPr>
        <w:t>.  Some just have a set number of days. (360</w:t>
      </w:r>
      <w:r w:rsidR="00A6680B" w:rsidRPr="001F63A1">
        <w:rPr>
          <w:rFonts w:eastAsia="Times New Roman" w:cstheme="minorHAnsi"/>
          <w:spacing w:val="-2"/>
        </w:rPr>
        <w:t>-</w:t>
      </w:r>
      <w:r w:rsidRPr="001F63A1">
        <w:rPr>
          <w:rFonts w:eastAsia="Times New Roman" w:cstheme="minorHAnsi"/>
          <w:spacing w:val="-2"/>
        </w:rPr>
        <w:t xml:space="preserve">day </w:t>
      </w:r>
      <w:r w:rsidR="00A6680B" w:rsidRPr="001F63A1">
        <w:rPr>
          <w:rFonts w:eastAsia="Times New Roman" w:cstheme="minorHAnsi"/>
          <w:spacing w:val="-2"/>
        </w:rPr>
        <w:t xml:space="preserve">or 365-day Fixed </w:t>
      </w:r>
      <w:r w:rsidRPr="001F63A1">
        <w:rPr>
          <w:rFonts w:eastAsia="Times New Roman" w:cstheme="minorHAnsi"/>
          <w:spacing w:val="-2"/>
        </w:rPr>
        <w:t>Year Calendar)</w:t>
      </w:r>
    </w:p>
    <w:p w14:paraId="77C57767" w14:textId="66D974ED"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 xml:space="preserve"> </w:t>
      </w:r>
    </w:p>
    <w:p w14:paraId="66C13E51" w14:textId="7874AEE1" w:rsidR="00BA5AC2"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C8097F">
        <w:rPr>
          <w:rFonts w:eastAsia="Times New Roman" w:cstheme="minorHAnsi"/>
          <w:spacing w:val="-2"/>
        </w:rPr>
        <w:t>B</w:t>
      </w:r>
      <w:r w:rsidRPr="001F63A1">
        <w:rPr>
          <w:rFonts w:eastAsia="Times New Roman" w:cstheme="minorHAnsi"/>
          <w:spacing w:val="-2"/>
        </w:rPr>
        <w:t xml:space="preserve">.  </w:t>
      </w:r>
      <w:r w:rsidR="00BA5AC2" w:rsidRPr="001F63A1">
        <w:rPr>
          <w:rFonts w:eastAsia="Times New Roman" w:cstheme="minorHAnsi"/>
          <w:spacing w:val="-2"/>
        </w:rPr>
        <w:t xml:space="preserve">In our present </w:t>
      </w:r>
      <w:r w:rsidR="00BA5AC2">
        <w:rPr>
          <w:rFonts w:eastAsia="Times New Roman" w:cstheme="minorHAnsi"/>
          <w:spacing w:val="-2"/>
        </w:rPr>
        <w:t xml:space="preserve">Bible, </w:t>
      </w:r>
      <w:r w:rsidR="00BA5AC2" w:rsidRPr="001F63A1">
        <w:rPr>
          <w:rFonts w:eastAsia="Times New Roman" w:cstheme="minorHAnsi"/>
          <w:spacing w:val="-2"/>
        </w:rPr>
        <w:t>we have different calendar systems that chart the years from a specific even</w:t>
      </w:r>
      <w:r w:rsidR="00983105">
        <w:rPr>
          <w:rFonts w:eastAsia="Times New Roman" w:cstheme="minorHAnsi"/>
          <w:spacing w:val="-2"/>
        </w:rPr>
        <w:t>t.  Some of them are:</w:t>
      </w:r>
    </w:p>
    <w:p w14:paraId="05529E8E" w14:textId="3459810B" w:rsidR="00BA5AC2"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t>1.   From the creation</w:t>
      </w:r>
    </w:p>
    <w:p w14:paraId="01056F7E" w14:textId="277624A5" w:rsidR="00BA5AC2"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t>2.   From the Flood</w:t>
      </w:r>
    </w:p>
    <w:p w14:paraId="17F463A1" w14:textId="31592EE6" w:rsidR="00BA5AC2"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t>3.   The reigns of Hebrew kings</w:t>
      </w:r>
    </w:p>
    <w:p w14:paraId="68142D75" w14:textId="70727B72" w:rsidR="00BA5AC2"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t>4.   The reigns of Roman kings and officials</w:t>
      </w:r>
    </w:p>
    <w:p w14:paraId="0CE64438" w14:textId="71501CAC" w:rsidR="00BA5AC2"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Pr>
          <w:rFonts w:eastAsia="Times New Roman" w:cstheme="minorHAnsi"/>
          <w:spacing w:val="-2"/>
        </w:rPr>
        <w:tab/>
      </w:r>
    </w:p>
    <w:p w14:paraId="2B53EB9D" w14:textId="20DAE5DB" w:rsidR="00611E9D" w:rsidRPr="001F63A1"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C8097F">
        <w:rPr>
          <w:rFonts w:eastAsia="Times New Roman" w:cstheme="minorHAnsi"/>
          <w:spacing w:val="-2"/>
        </w:rPr>
        <w:t xml:space="preserve">C.  </w:t>
      </w:r>
      <w:r w:rsidR="00611E9D" w:rsidRPr="001F63A1">
        <w:rPr>
          <w:rFonts w:eastAsia="Times New Roman" w:cstheme="minorHAnsi"/>
          <w:spacing w:val="-2"/>
        </w:rPr>
        <w:t xml:space="preserve">In our present Book of Mormon we have </w:t>
      </w:r>
      <w:r w:rsidR="002D12F5">
        <w:rPr>
          <w:rFonts w:eastAsia="Times New Roman" w:cstheme="minorHAnsi"/>
          <w:spacing w:val="-2"/>
        </w:rPr>
        <w:t xml:space="preserve">a number of </w:t>
      </w:r>
      <w:r w:rsidR="00611E9D" w:rsidRPr="001F63A1">
        <w:rPr>
          <w:rFonts w:eastAsia="Times New Roman" w:cstheme="minorHAnsi"/>
          <w:spacing w:val="-2"/>
        </w:rPr>
        <w:t>calendar systems that chart the years from a specific</w:t>
      </w:r>
      <w:r w:rsidR="005157D4" w:rsidRPr="001F63A1">
        <w:rPr>
          <w:rFonts w:eastAsia="Times New Roman" w:cstheme="minorHAnsi"/>
          <w:spacing w:val="-2"/>
        </w:rPr>
        <w:t xml:space="preserve"> </w:t>
      </w:r>
      <w:r w:rsidR="00611E9D" w:rsidRPr="001F63A1">
        <w:rPr>
          <w:rFonts w:eastAsia="Times New Roman" w:cstheme="minorHAnsi"/>
          <w:spacing w:val="-2"/>
        </w:rPr>
        <w:t>even</w:t>
      </w:r>
      <w:r w:rsidR="00682B43">
        <w:rPr>
          <w:rFonts w:eastAsia="Times New Roman" w:cstheme="minorHAnsi"/>
          <w:spacing w:val="-2"/>
        </w:rPr>
        <w:t>t</w:t>
      </w:r>
      <w:r w:rsidR="002D12F5">
        <w:rPr>
          <w:rFonts w:eastAsia="Times New Roman" w:cstheme="minorHAnsi"/>
          <w:spacing w:val="-2"/>
        </w:rPr>
        <w:t>. Some of the main ones are</w:t>
      </w:r>
      <w:r w:rsidR="00611E9D" w:rsidRPr="001F63A1">
        <w:rPr>
          <w:rFonts w:eastAsia="Times New Roman" w:cstheme="minorHAnsi"/>
          <w:spacing w:val="-2"/>
        </w:rPr>
        <w:t>:</w:t>
      </w:r>
    </w:p>
    <w:p w14:paraId="4D829F5B"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t>1.  Years from when Lehi left Jerusalem. (1 Nephi 1:10; 2 Nephi 5:28)</w:t>
      </w:r>
    </w:p>
    <w:p w14:paraId="27283E2D"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t>2.  Years from the beginning of the Reign of the Judges. (Alma 1:1)</w:t>
      </w:r>
    </w:p>
    <w:p w14:paraId="4DE60F33"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Pr="001F63A1">
        <w:rPr>
          <w:rFonts w:eastAsia="Times New Roman" w:cstheme="minorHAnsi"/>
          <w:spacing w:val="-2"/>
        </w:rPr>
        <w:tab/>
        <w:t>3.  Years from the sign of Christ's birth. (3 Nephi 2:8)</w:t>
      </w:r>
    </w:p>
    <w:p w14:paraId="220B01EB" w14:textId="77777777" w:rsidR="00DB2EE1" w:rsidRPr="001F63A1" w:rsidRDefault="00DB2EE1"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2CEA34C5" w14:textId="557E1007" w:rsidR="007923C9" w:rsidRDefault="00DB2EE1"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Again, nothing is specifically said about the length of the Nephite year in the Book of Mormon text.</w:t>
      </w:r>
    </w:p>
    <w:p w14:paraId="7EC5A31E" w14:textId="77777777" w:rsidR="00682B43" w:rsidRPr="001F63A1" w:rsidRDefault="00682B43"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36F644DA" w14:textId="77777777" w:rsidR="00DB2EE1" w:rsidRPr="001F63A1" w:rsidRDefault="00DB2EE1"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3132A9FC" w14:textId="46F16428"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 xml:space="preserve">3.  </w:t>
      </w:r>
      <w:r w:rsidR="00DB2EE1" w:rsidRPr="001F63A1">
        <w:rPr>
          <w:rFonts w:eastAsia="Times New Roman" w:cstheme="minorHAnsi"/>
          <w:i/>
          <w:iCs/>
          <w:spacing w:val="-2"/>
          <w:u w:val="single"/>
        </w:rPr>
        <w:t>The B</w:t>
      </w:r>
      <w:r w:rsidRPr="001F63A1">
        <w:rPr>
          <w:rFonts w:eastAsia="Times New Roman" w:cstheme="minorHAnsi"/>
          <w:i/>
          <w:iCs/>
          <w:spacing w:val="-2"/>
          <w:u w:val="single"/>
        </w:rPr>
        <w:t>eginning Day of the Calendar Year (Point of Reference)</w:t>
      </w:r>
    </w:p>
    <w:p w14:paraId="3091D70E" w14:textId="2109DDE5" w:rsidR="00BA5AC2"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C8097F">
        <w:rPr>
          <w:rFonts w:eastAsia="Times New Roman" w:cstheme="minorHAnsi"/>
          <w:spacing w:val="-2"/>
        </w:rPr>
        <w:t>A</w:t>
      </w:r>
      <w:r w:rsidRPr="001F63A1">
        <w:rPr>
          <w:rFonts w:eastAsia="Times New Roman" w:cstheme="minorHAnsi"/>
          <w:spacing w:val="-2"/>
        </w:rPr>
        <w:t xml:space="preserve">.  For any calendar system, there has to be a starting day for each "year" in that system.  </w:t>
      </w:r>
    </w:p>
    <w:p w14:paraId="5F56C84D" w14:textId="77777777" w:rsidR="00BA5AC2"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487F1E7C" w14:textId="77777777" w:rsidR="00C54AB6" w:rsidRDefault="00C54AB6" w:rsidP="00BA5AC2">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BA5AC2">
        <w:rPr>
          <w:rFonts w:eastAsia="Times New Roman" w:cstheme="minorHAnsi"/>
          <w:spacing w:val="-2"/>
        </w:rPr>
        <w:t>For example</w:t>
      </w:r>
      <w:r w:rsidR="00A501D0">
        <w:rPr>
          <w:rFonts w:eastAsia="Times New Roman" w:cstheme="minorHAnsi"/>
          <w:spacing w:val="-2"/>
        </w:rPr>
        <w:t>:</w:t>
      </w:r>
    </w:p>
    <w:p w14:paraId="03E46379" w14:textId="4FC1693A" w:rsidR="00BA5AC2" w:rsidRDefault="00BA5AC2" w:rsidP="00C54AB6">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Pr>
          <w:rFonts w:eastAsia="Times New Roman" w:cstheme="minorHAnsi"/>
          <w:spacing w:val="-2"/>
        </w:rPr>
        <w:tab/>
        <w:t>1</w:t>
      </w:r>
      <w:r w:rsidR="0017137F">
        <w:rPr>
          <w:rFonts w:eastAsia="Times New Roman" w:cstheme="minorHAnsi"/>
          <w:spacing w:val="-2"/>
        </w:rPr>
        <w:t>.</w:t>
      </w:r>
      <w:r>
        <w:rPr>
          <w:rFonts w:eastAsia="Times New Roman" w:cstheme="minorHAnsi"/>
          <w:spacing w:val="-2"/>
        </w:rPr>
        <w:t xml:space="preserve">  A </w:t>
      </w:r>
      <w:r w:rsidR="00A501D0">
        <w:rPr>
          <w:rFonts w:eastAsia="Times New Roman" w:cstheme="minorHAnsi"/>
          <w:spacing w:val="-2"/>
        </w:rPr>
        <w:t xml:space="preserve">Hebrew </w:t>
      </w:r>
      <w:r>
        <w:rPr>
          <w:rFonts w:eastAsia="Times New Roman" w:cstheme="minorHAnsi"/>
          <w:spacing w:val="-2"/>
        </w:rPr>
        <w:t xml:space="preserve">yearly calendar started </w:t>
      </w:r>
      <w:r w:rsidR="00A501D0">
        <w:rPr>
          <w:rFonts w:eastAsia="Times New Roman" w:cstheme="minorHAnsi"/>
          <w:spacing w:val="-2"/>
        </w:rPr>
        <w:t xml:space="preserve">in the Fall on the first day of the month of </w:t>
      </w:r>
      <w:r>
        <w:rPr>
          <w:rFonts w:eastAsia="Times New Roman" w:cstheme="minorHAnsi"/>
          <w:spacing w:val="-2"/>
        </w:rPr>
        <w:t>Tishri</w:t>
      </w:r>
      <w:r w:rsidR="00A501D0">
        <w:rPr>
          <w:rFonts w:eastAsia="Times New Roman" w:cstheme="minorHAnsi"/>
          <w:spacing w:val="-2"/>
        </w:rPr>
        <w:t>.</w:t>
      </w:r>
    </w:p>
    <w:p w14:paraId="2EEA268A" w14:textId="49EEC710" w:rsidR="00BA5AC2" w:rsidRPr="00BA5AC2" w:rsidRDefault="00C54AB6" w:rsidP="00BA5AC2">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BA5AC2">
        <w:rPr>
          <w:rFonts w:eastAsia="Times New Roman" w:cstheme="minorHAnsi"/>
          <w:spacing w:val="-2"/>
        </w:rPr>
        <w:tab/>
        <w:t>2</w:t>
      </w:r>
      <w:r w:rsidR="0017137F">
        <w:rPr>
          <w:rFonts w:eastAsia="Times New Roman" w:cstheme="minorHAnsi"/>
          <w:spacing w:val="-2"/>
        </w:rPr>
        <w:t>.</w:t>
      </w:r>
      <w:r w:rsidR="00BA5AC2">
        <w:rPr>
          <w:rFonts w:eastAsia="Times New Roman" w:cstheme="minorHAnsi"/>
          <w:spacing w:val="-2"/>
        </w:rPr>
        <w:t xml:space="preserve">  A </w:t>
      </w:r>
      <w:r w:rsidR="00A501D0">
        <w:rPr>
          <w:rFonts w:eastAsia="Times New Roman" w:cstheme="minorHAnsi"/>
          <w:spacing w:val="-2"/>
        </w:rPr>
        <w:t xml:space="preserve">Hebrew </w:t>
      </w:r>
      <w:r w:rsidR="00BA5AC2">
        <w:rPr>
          <w:rFonts w:eastAsia="Times New Roman" w:cstheme="minorHAnsi"/>
          <w:spacing w:val="-2"/>
        </w:rPr>
        <w:t>yearly calendar started in the Spring</w:t>
      </w:r>
      <w:r w:rsidR="0017137F">
        <w:rPr>
          <w:rFonts w:eastAsia="Times New Roman" w:cstheme="minorHAnsi"/>
          <w:spacing w:val="-2"/>
        </w:rPr>
        <w:t xml:space="preserve"> on the first day of the month of </w:t>
      </w:r>
      <w:r w:rsidR="00A501D0">
        <w:rPr>
          <w:rFonts w:eastAsia="Times New Roman" w:cstheme="minorHAnsi"/>
          <w:spacing w:val="-2"/>
        </w:rPr>
        <w:t>Nissan</w:t>
      </w:r>
      <w:r w:rsidR="0017137F">
        <w:rPr>
          <w:rFonts w:eastAsia="Times New Roman" w:cstheme="minorHAnsi"/>
          <w:spacing w:val="-2"/>
        </w:rPr>
        <w:t>.</w:t>
      </w:r>
    </w:p>
    <w:p w14:paraId="3A11535E" w14:textId="6857875A" w:rsidR="00BA5AC2" w:rsidRDefault="00C54AB6"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A501D0">
        <w:rPr>
          <w:rFonts w:eastAsia="Times New Roman" w:cstheme="minorHAnsi"/>
          <w:spacing w:val="-2"/>
        </w:rPr>
        <w:tab/>
        <w:t>3</w:t>
      </w:r>
      <w:r w:rsidR="0017137F">
        <w:rPr>
          <w:rFonts w:eastAsia="Times New Roman" w:cstheme="minorHAnsi"/>
          <w:spacing w:val="-2"/>
        </w:rPr>
        <w:t>.</w:t>
      </w:r>
      <w:r w:rsidR="00A501D0">
        <w:rPr>
          <w:rFonts w:eastAsia="Times New Roman" w:cstheme="minorHAnsi"/>
          <w:spacing w:val="-2"/>
        </w:rPr>
        <w:t xml:space="preserve">  A Babylonian calendar start</w:t>
      </w:r>
      <w:r w:rsidR="0017137F">
        <w:rPr>
          <w:rFonts w:eastAsia="Times New Roman" w:cstheme="minorHAnsi"/>
          <w:spacing w:val="-2"/>
        </w:rPr>
        <w:t>ed</w:t>
      </w:r>
      <w:r w:rsidR="00A501D0">
        <w:rPr>
          <w:rFonts w:eastAsia="Times New Roman" w:cstheme="minorHAnsi"/>
          <w:spacing w:val="-2"/>
        </w:rPr>
        <w:t xml:space="preserve"> in the Spring </w:t>
      </w:r>
      <w:r w:rsidR="0017137F">
        <w:rPr>
          <w:rFonts w:eastAsia="Times New Roman" w:cstheme="minorHAnsi"/>
          <w:spacing w:val="-2"/>
        </w:rPr>
        <w:t xml:space="preserve">on the first day of the month of </w:t>
      </w:r>
      <w:r w:rsidR="00A501D0">
        <w:rPr>
          <w:rFonts w:eastAsia="Times New Roman" w:cstheme="minorHAnsi"/>
          <w:spacing w:val="-2"/>
        </w:rPr>
        <w:t>Nisannu</w:t>
      </w:r>
      <w:r w:rsidR="0017137F">
        <w:rPr>
          <w:rFonts w:eastAsia="Times New Roman" w:cstheme="minorHAnsi"/>
          <w:spacing w:val="-2"/>
        </w:rPr>
        <w:t>.</w:t>
      </w:r>
    </w:p>
    <w:p w14:paraId="4295F6BD" w14:textId="77777777" w:rsidR="00BA5AC2" w:rsidRDefault="00BA5AC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1E4CE228" w14:textId="580307D9" w:rsidR="00611E9D" w:rsidRPr="001F63A1" w:rsidRDefault="00C54AB6"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611E9D" w:rsidRPr="001F63A1">
        <w:rPr>
          <w:rFonts w:eastAsia="Times New Roman" w:cstheme="minorHAnsi"/>
          <w:spacing w:val="-2"/>
        </w:rPr>
        <w:t>Thus for the</w:t>
      </w:r>
      <w:r w:rsidR="005157D4" w:rsidRPr="001F63A1">
        <w:rPr>
          <w:rFonts w:eastAsia="Times New Roman" w:cstheme="minorHAnsi"/>
          <w:spacing w:val="-2"/>
        </w:rPr>
        <w:t xml:space="preserve"> </w:t>
      </w:r>
      <w:r w:rsidR="00611E9D" w:rsidRPr="001F63A1">
        <w:rPr>
          <w:rFonts w:eastAsia="Times New Roman" w:cstheme="minorHAnsi"/>
          <w:spacing w:val="-2"/>
        </w:rPr>
        <w:t>Book of Mormon text:</w:t>
      </w:r>
    </w:p>
    <w:p w14:paraId="068CDC32" w14:textId="00F08009" w:rsidR="00611E9D" w:rsidRPr="001F63A1" w:rsidRDefault="00C54AB6" w:rsidP="00C37A1E">
      <w:pPr>
        <w:widowControl w:val="0"/>
        <w:tabs>
          <w:tab w:val="left" w:pos="-720"/>
          <w:tab w:val="left" w:pos="0"/>
        </w:tabs>
        <w:suppressAutoHyphens/>
        <w:autoSpaceDE w:val="0"/>
        <w:autoSpaceDN w:val="0"/>
        <w:adjustRightInd w:val="0"/>
        <w:spacing w:after="0" w:line="240" w:lineRule="atLeast"/>
        <w:ind w:left="720" w:hanging="720"/>
        <w:rPr>
          <w:rFonts w:eastAsia="Times New Roman" w:cstheme="minorHAnsi"/>
          <w:spacing w:val="-2"/>
        </w:rPr>
      </w:pPr>
      <w:r>
        <w:rPr>
          <w:rFonts w:eastAsia="Times New Roman" w:cstheme="minorHAnsi"/>
          <w:spacing w:val="-2"/>
        </w:rPr>
        <w:tab/>
      </w:r>
      <w:r w:rsidR="00611E9D" w:rsidRPr="001F63A1">
        <w:rPr>
          <w:rFonts w:eastAsia="Times New Roman" w:cstheme="minorHAnsi"/>
          <w:spacing w:val="-2"/>
        </w:rPr>
        <w:tab/>
        <w:t xml:space="preserve">1.  Lehi left Jerusalem on a specific day within a specific </w:t>
      </w:r>
      <w:r w:rsidR="00CF1085" w:rsidRPr="001F63A1">
        <w:rPr>
          <w:rFonts w:eastAsia="Times New Roman" w:cstheme="minorHAnsi"/>
          <w:spacing w:val="-2"/>
        </w:rPr>
        <w:t xml:space="preserve">month within a specific </w:t>
      </w:r>
      <w:r w:rsidR="00611E9D" w:rsidRPr="001F63A1">
        <w:rPr>
          <w:rFonts w:eastAsia="Times New Roman" w:cstheme="minorHAnsi"/>
          <w:spacing w:val="-2"/>
        </w:rPr>
        <w:t xml:space="preserve">year.  </w:t>
      </w:r>
      <w:r w:rsidR="00CF1085" w:rsidRPr="001F63A1">
        <w:rPr>
          <w:rFonts w:eastAsia="Times New Roman" w:cstheme="minorHAnsi"/>
          <w:spacing w:val="-2"/>
        </w:rPr>
        <w:t xml:space="preserve">Did </w:t>
      </w:r>
      <w:r w:rsidR="00611E9D" w:rsidRPr="001F63A1">
        <w:rPr>
          <w:rFonts w:eastAsia="Times New Roman" w:cstheme="minorHAnsi"/>
          <w:spacing w:val="-2"/>
        </w:rPr>
        <w:t xml:space="preserve">Nephi use that "specific day" </w:t>
      </w:r>
      <w:r w:rsidR="00CF1085" w:rsidRPr="001F63A1">
        <w:rPr>
          <w:rFonts w:eastAsia="Times New Roman" w:cstheme="minorHAnsi"/>
          <w:spacing w:val="-2"/>
        </w:rPr>
        <w:t xml:space="preserve">and/or "specific month" </w:t>
      </w:r>
      <w:r w:rsidR="00611E9D" w:rsidRPr="001F63A1">
        <w:rPr>
          <w:rFonts w:eastAsia="Times New Roman" w:cstheme="minorHAnsi"/>
          <w:spacing w:val="-2"/>
        </w:rPr>
        <w:t>and/or "specific year" as the beginning reference point for his calendar (Years from when Lehi left Jerusalem)</w:t>
      </w:r>
      <w:r w:rsidR="00CF1085" w:rsidRPr="001F63A1">
        <w:rPr>
          <w:rFonts w:eastAsia="Times New Roman" w:cstheme="minorHAnsi"/>
          <w:spacing w:val="-2"/>
        </w:rPr>
        <w:t>?</w:t>
      </w:r>
    </w:p>
    <w:p w14:paraId="64E81E76" w14:textId="256C81CF" w:rsidR="00611E9D" w:rsidRPr="001F63A1" w:rsidRDefault="00611E9D" w:rsidP="00C37A1E">
      <w:pPr>
        <w:widowControl w:val="0"/>
        <w:tabs>
          <w:tab w:val="left" w:pos="-720"/>
          <w:tab w:val="left" w:pos="0"/>
        </w:tabs>
        <w:suppressAutoHyphens/>
        <w:autoSpaceDE w:val="0"/>
        <w:autoSpaceDN w:val="0"/>
        <w:adjustRightInd w:val="0"/>
        <w:spacing w:after="0" w:line="240" w:lineRule="atLeast"/>
        <w:ind w:left="720" w:hanging="720"/>
        <w:rPr>
          <w:rFonts w:eastAsia="Times New Roman" w:cstheme="minorHAnsi"/>
          <w:spacing w:val="-2"/>
        </w:rPr>
      </w:pPr>
      <w:r w:rsidRPr="001F63A1">
        <w:rPr>
          <w:rFonts w:eastAsia="Times New Roman" w:cstheme="minorHAnsi"/>
          <w:spacing w:val="-2"/>
        </w:rPr>
        <w:tab/>
      </w:r>
      <w:r w:rsidR="00C54AB6">
        <w:rPr>
          <w:rFonts w:eastAsia="Times New Roman" w:cstheme="minorHAnsi"/>
          <w:spacing w:val="-2"/>
        </w:rPr>
        <w:tab/>
      </w:r>
      <w:r w:rsidRPr="001F63A1">
        <w:rPr>
          <w:rFonts w:eastAsia="Times New Roman" w:cstheme="minorHAnsi"/>
          <w:spacing w:val="-2"/>
        </w:rPr>
        <w:t xml:space="preserve">2.  The reign of the Judges started on a specific day within an existing year, and the new calendar proceeded forward from that day.  Whether or not it required a changed "day 1" and/or a changed "month 1" of the new calendar year is not specifically noted in the text. </w:t>
      </w:r>
    </w:p>
    <w:p w14:paraId="37E58CD4" w14:textId="4EBC9FF1" w:rsidR="00611E9D" w:rsidRDefault="00611E9D" w:rsidP="00C37A1E">
      <w:pPr>
        <w:widowControl w:val="0"/>
        <w:tabs>
          <w:tab w:val="left" w:pos="-720"/>
          <w:tab w:val="left" w:pos="0"/>
        </w:tabs>
        <w:suppressAutoHyphens/>
        <w:autoSpaceDE w:val="0"/>
        <w:autoSpaceDN w:val="0"/>
        <w:adjustRightInd w:val="0"/>
        <w:spacing w:after="0" w:line="240" w:lineRule="atLeast"/>
        <w:ind w:left="720" w:hanging="720"/>
        <w:rPr>
          <w:rFonts w:eastAsia="Times New Roman" w:cstheme="minorHAnsi"/>
          <w:spacing w:val="-2"/>
        </w:rPr>
      </w:pPr>
      <w:r w:rsidRPr="001F63A1">
        <w:rPr>
          <w:rFonts w:eastAsia="Times New Roman" w:cstheme="minorHAnsi"/>
          <w:spacing w:val="-2"/>
        </w:rPr>
        <w:tab/>
      </w:r>
      <w:r w:rsidR="00C54AB6">
        <w:rPr>
          <w:rFonts w:eastAsia="Times New Roman" w:cstheme="minorHAnsi"/>
          <w:spacing w:val="-2"/>
        </w:rPr>
        <w:tab/>
      </w:r>
      <w:r w:rsidRPr="001F63A1">
        <w:rPr>
          <w:rFonts w:eastAsia="Times New Roman" w:cstheme="minorHAnsi"/>
          <w:spacing w:val="-2"/>
        </w:rPr>
        <w:t xml:space="preserve">3.  Christ was born on a specific day within an existing year, </w:t>
      </w:r>
      <w:r w:rsidR="00DB2EE1" w:rsidRPr="001F63A1">
        <w:rPr>
          <w:rFonts w:eastAsia="Times New Roman" w:cstheme="minorHAnsi"/>
          <w:spacing w:val="-2"/>
        </w:rPr>
        <w:t xml:space="preserve">but did </w:t>
      </w:r>
      <w:r w:rsidRPr="001F63A1">
        <w:rPr>
          <w:rFonts w:eastAsia="Times New Roman" w:cstheme="minorHAnsi"/>
          <w:spacing w:val="-2"/>
        </w:rPr>
        <w:t>the new calendar proceed forward from that day</w:t>
      </w:r>
      <w:r w:rsidR="00DB2EE1" w:rsidRPr="001F63A1">
        <w:rPr>
          <w:rFonts w:eastAsia="Times New Roman" w:cstheme="minorHAnsi"/>
          <w:spacing w:val="-2"/>
        </w:rPr>
        <w:t>?</w:t>
      </w:r>
      <w:r w:rsidRPr="001F63A1">
        <w:rPr>
          <w:rFonts w:eastAsia="Times New Roman" w:cstheme="minorHAnsi"/>
          <w:spacing w:val="-2"/>
        </w:rPr>
        <w:t xml:space="preserve">  Whether or not it required a changed "day 1" and/or a new </w:t>
      </w:r>
      <w:r w:rsidRPr="001F63A1">
        <w:rPr>
          <w:rFonts w:eastAsia="Times New Roman" w:cstheme="minorHAnsi"/>
          <w:spacing w:val="-2"/>
        </w:rPr>
        <w:lastRenderedPageBreak/>
        <w:t>"month 1" and/or a new "calendar year length" is not specifically noted in the text.</w:t>
      </w:r>
    </w:p>
    <w:p w14:paraId="19ACEB0E" w14:textId="77777777" w:rsidR="00682B43" w:rsidRPr="001F63A1" w:rsidRDefault="00682B43" w:rsidP="00C37A1E">
      <w:pPr>
        <w:widowControl w:val="0"/>
        <w:tabs>
          <w:tab w:val="left" w:pos="-720"/>
          <w:tab w:val="left" w:pos="0"/>
        </w:tabs>
        <w:suppressAutoHyphens/>
        <w:autoSpaceDE w:val="0"/>
        <w:autoSpaceDN w:val="0"/>
        <w:adjustRightInd w:val="0"/>
        <w:spacing w:after="0" w:line="240" w:lineRule="atLeast"/>
        <w:ind w:left="720" w:hanging="720"/>
        <w:rPr>
          <w:rFonts w:eastAsia="Times New Roman" w:cstheme="minorHAnsi"/>
          <w:spacing w:val="-2"/>
        </w:rPr>
      </w:pPr>
    </w:p>
    <w:p w14:paraId="2E3F719E" w14:textId="15BF7C7F" w:rsidR="00D726D2"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C8097F">
        <w:rPr>
          <w:rFonts w:eastAsia="Times New Roman" w:cstheme="minorHAnsi"/>
          <w:spacing w:val="-2"/>
        </w:rPr>
        <w:t>B</w:t>
      </w:r>
      <w:r w:rsidRPr="001F63A1">
        <w:rPr>
          <w:rFonts w:eastAsia="Times New Roman" w:cstheme="minorHAnsi"/>
          <w:spacing w:val="-2"/>
        </w:rPr>
        <w:t xml:space="preserve">.  </w:t>
      </w:r>
      <w:r w:rsidR="004E1BDD" w:rsidRPr="001F63A1">
        <w:rPr>
          <w:rFonts w:eastAsia="Times New Roman" w:cstheme="minorHAnsi"/>
          <w:spacing w:val="-2"/>
        </w:rPr>
        <w:t>In Roman times, i</w:t>
      </w:r>
      <w:r w:rsidR="004E1BDD" w:rsidRPr="001F63A1">
        <w:rPr>
          <w:rFonts w:eastAsia="Times New Roman" w:cstheme="minorHAnsi"/>
          <w:spacing w:val="-2"/>
          <w:lang w:val="en"/>
        </w:rPr>
        <w:t>n order to create a more standardized calendar, Julius Caesar consulted an Alexandrian astronomer named Sosigenes and created a more regulated civil calendar, a solar calendar based entirely on Earth's revolutions around the Sun, also called a tropical year. It takes our planet on average, approximately 365 days, 5 hours, 48 minutes and 45 seconds (365.242189 days) to complete one full orbit around the Sun.</w:t>
      </w:r>
      <w:r w:rsidR="00D726D2" w:rsidRPr="001F63A1">
        <w:rPr>
          <w:rFonts w:eastAsia="Times New Roman" w:cstheme="minorHAnsi"/>
          <w:spacing w:val="-2"/>
          <w:lang w:val="en"/>
        </w:rPr>
        <w:t xml:space="preserve"> </w:t>
      </w:r>
      <w:r w:rsidR="00D726D2" w:rsidRPr="001F63A1">
        <w:rPr>
          <w:rFonts w:cstheme="minorHAnsi"/>
          <w:lang w:val="en"/>
        </w:rPr>
        <w:t>Th</w:t>
      </w:r>
      <w:r w:rsidR="0099275D">
        <w:rPr>
          <w:rFonts w:cstheme="minorHAnsi"/>
          <w:lang w:val="en"/>
        </w:rPr>
        <w:t>is “</w:t>
      </w:r>
      <w:r w:rsidR="00D726D2" w:rsidRPr="001F63A1">
        <w:rPr>
          <w:rFonts w:cstheme="minorHAnsi"/>
          <w:lang w:val="en"/>
        </w:rPr>
        <w:t>Julian</w:t>
      </w:r>
      <w:r w:rsidR="0099275D">
        <w:rPr>
          <w:rFonts w:cstheme="minorHAnsi"/>
          <w:lang w:val="en"/>
        </w:rPr>
        <w:t>”</w:t>
      </w:r>
      <w:r w:rsidR="00D726D2" w:rsidRPr="001F63A1">
        <w:rPr>
          <w:rFonts w:cstheme="minorHAnsi"/>
          <w:lang w:val="en"/>
        </w:rPr>
        <w:t xml:space="preserve"> calendar, w</w:t>
      </w:r>
      <w:r w:rsidR="0099275D">
        <w:rPr>
          <w:rFonts w:cstheme="minorHAnsi"/>
          <w:lang w:val="en"/>
        </w:rPr>
        <w:t>ould</w:t>
      </w:r>
      <w:r w:rsidR="00D726D2" w:rsidRPr="001F63A1">
        <w:rPr>
          <w:rFonts w:cstheme="minorHAnsi"/>
          <w:lang w:val="en"/>
        </w:rPr>
        <w:t xml:space="preserve"> </w:t>
      </w:r>
      <w:r w:rsidR="0099275D">
        <w:rPr>
          <w:rFonts w:cstheme="minorHAnsi"/>
          <w:lang w:val="en"/>
        </w:rPr>
        <w:t xml:space="preserve">eventually be </w:t>
      </w:r>
      <w:r w:rsidR="00D726D2" w:rsidRPr="001F63A1">
        <w:rPr>
          <w:rFonts w:cstheme="minorHAnsi"/>
          <w:lang w:val="en"/>
        </w:rPr>
        <w:t>replaced because it did not correctly reflect the actual time it takes the Earth to circle once around the Sun, known as a tropical year. In the Julian calendar, a leap day was added every four years, which is too frequent.</w:t>
      </w:r>
    </w:p>
    <w:p w14:paraId="30876058" w14:textId="52F692BD" w:rsidR="00D726D2" w:rsidRPr="001F63A1" w:rsidRDefault="00D726D2" w:rsidP="00C37A1E">
      <w:pPr>
        <w:widowControl w:val="0"/>
        <w:tabs>
          <w:tab w:val="left" w:pos="-720"/>
        </w:tabs>
        <w:suppressAutoHyphens/>
        <w:autoSpaceDE w:val="0"/>
        <w:autoSpaceDN w:val="0"/>
        <w:adjustRightInd w:val="0"/>
        <w:spacing w:after="0" w:line="240" w:lineRule="atLeast"/>
        <w:rPr>
          <w:rFonts w:eastAsia="Times New Roman" w:cstheme="minorHAnsi"/>
          <w:spacing w:val="-2"/>
          <w:lang w:val="en"/>
        </w:rPr>
      </w:pPr>
      <w:r w:rsidRPr="001F63A1">
        <w:rPr>
          <w:rFonts w:eastAsia="Times New Roman" w:cstheme="minorHAnsi"/>
          <w:spacing w:val="-2"/>
          <w:lang w:val="en"/>
        </w:rPr>
        <w:t xml:space="preserve"> </w:t>
      </w:r>
    </w:p>
    <w:p w14:paraId="02BA6C19" w14:textId="58213FC7" w:rsidR="00D726D2" w:rsidRPr="001F63A1" w:rsidRDefault="00D726D2" w:rsidP="00C37A1E">
      <w:pPr>
        <w:autoSpaceDE w:val="0"/>
        <w:autoSpaceDN w:val="0"/>
        <w:adjustRightInd w:val="0"/>
        <w:spacing w:after="200" w:line="276" w:lineRule="auto"/>
        <w:rPr>
          <w:rFonts w:cstheme="minorHAnsi"/>
          <w:lang w:val="en"/>
        </w:rPr>
      </w:pPr>
      <w:r w:rsidRPr="001F63A1">
        <w:rPr>
          <w:rFonts w:eastAsia="Times New Roman" w:cstheme="minorHAnsi"/>
          <w:spacing w:val="-2"/>
          <w:lang w:val="en"/>
        </w:rPr>
        <w:tab/>
        <w:t xml:space="preserve">The Gregorian calendar was first introduced in 1582. To make up for the inaccuracies of its predecessor, the Julian calendar, a number of days had to be skipped. The Gregorian calendar’s predecessor, the Julian Calendar, was replaced because it was too inaccurate. It did not properly reflect the actual time it takes the Earth to orbit once around the Sun, known as a tropical year. The Gregorian calendar allowed for the realignment with events like the vernal equinox and winter solstice. Pope Gregory XIII issued a papal bull, “Inter Gravissimus” on February 24, 1582 that established the Gregorian calendar as the new and official calendar of the Catholic world. Since the Julian calendar had fallen ten days behind over the centuries, Pope Gregory XIII designated that October 4, 1582 would be officially followed by October 15, 1582. </w:t>
      </w:r>
      <w:r w:rsidRPr="001F63A1">
        <w:rPr>
          <w:rFonts w:eastAsia="Times New Roman" w:cstheme="minorHAnsi"/>
          <w:spacing w:val="-2"/>
        </w:rPr>
        <w:t>Our present-day Gregorian calendar</w:t>
      </w:r>
      <w:r w:rsidRPr="001F63A1">
        <w:rPr>
          <w:rFonts w:eastAsia="Times New Roman" w:cstheme="minorHAnsi"/>
          <w:spacing w:val="-2"/>
          <w:vertAlign w:val="superscript"/>
        </w:rPr>
        <w:t xml:space="preserve"> </w:t>
      </w:r>
      <w:r w:rsidRPr="001F63A1">
        <w:rPr>
          <w:rFonts w:eastAsia="Times New Roman" w:cstheme="minorHAnsi"/>
          <w:spacing w:val="-2"/>
        </w:rPr>
        <w:t xml:space="preserve">begins on the 1st day of the 1st month of January and ends on the 31st day of the 12th month of December. </w:t>
      </w:r>
      <w:r w:rsidRPr="001F63A1">
        <w:rPr>
          <w:rFonts w:cstheme="minorHAnsi"/>
          <w:lang w:val="en"/>
        </w:rPr>
        <w:t>The Gregorian calendar is the most widely used calendar in the world today.  Although it is not perfect either, today's Gregorian calendar uses a much more accurate rule for calculating leap years.</w:t>
      </w:r>
    </w:p>
    <w:p w14:paraId="79AA7FB5" w14:textId="55DC3B0A" w:rsidR="00611E9D" w:rsidRPr="00A25BBC" w:rsidRDefault="00A25BBC"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 xml:space="preserve">C.  </w:t>
      </w:r>
      <w:r w:rsidR="00B2204F" w:rsidRPr="00A25BBC">
        <w:rPr>
          <w:rFonts w:eastAsia="Times New Roman" w:cstheme="minorHAnsi"/>
          <w:spacing w:val="-2"/>
        </w:rPr>
        <w:t>With the Old-World Israelites, t</w:t>
      </w:r>
      <w:r w:rsidR="007923C9" w:rsidRPr="00A25BBC">
        <w:rPr>
          <w:rFonts w:eastAsia="Times New Roman" w:cstheme="minorHAnsi"/>
          <w:spacing w:val="-2"/>
        </w:rPr>
        <w:t>wo lunar-related</w:t>
      </w:r>
      <w:r w:rsidR="00611E9D" w:rsidRPr="00A25BBC">
        <w:rPr>
          <w:rFonts w:eastAsia="Times New Roman" w:cstheme="minorHAnsi"/>
          <w:spacing w:val="-2"/>
        </w:rPr>
        <w:t xml:space="preserve"> calendar systems, </w:t>
      </w:r>
      <w:r w:rsidR="007923C9" w:rsidRPr="00A25BBC">
        <w:rPr>
          <w:rFonts w:eastAsia="Times New Roman" w:cstheme="minorHAnsi"/>
          <w:spacing w:val="-2"/>
        </w:rPr>
        <w:t xml:space="preserve">were actually used: </w:t>
      </w:r>
      <w:r w:rsidR="00611E9D" w:rsidRPr="00A25BBC">
        <w:rPr>
          <w:rFonts w:eastAsia="Times New Roman" w:cstheme="minorHAnsi"/>
          <w:spacing w:val="-2"/>
        </w:rPr>
        <w:t xml:space="preserve">one beginning in the fall and one beginning in the spring. Their calendar originally began in the fall; however, after the Lord took the children of Israel out of Egypt, a change was made </w:t>
      </w:r>
      <w:r w:rsidR="007923C9" w:rsidRPr="00A25BBC">
        <w:rPr>
          <w:rFonts w:eastAsia="Times New Roman" w:cstheme="minorHAnsi"/>
          <w:spacing w:val="-2"/>
        </w:rPr>
        <w:t xml:space="preserve">by some of the people </w:t>
      </w:r>
      <w:r w:rsidR="00611E9D" w:rsidRPr="00A25BBC">
        <w:rPr>
          <w:rFonts w:eastAsia="Times New Roman" w:cstheme="minorHAnsi"/>
          <w:spacing w:val="-2"/>
        </w:rPr>
        <w:t xml:space="preserve">in reckoning of years so that the first month was in the spring (see Exodus 12:2, 13:3-4).  Thus, </w:t>
      </w:r>
      <w:r w:rsidR="007923C9" w:rsidRPr="00A25BBC">
        <w:rPr>
          <w:rFonts w:eastAsia="Times New Roman" w:cstheme="minorHAnsi"/>
          <w:spacing w:val="-2"/>
        </w:rPr>
        <w:t xml:space="preserve">to correlate </w:t>
      </w:r>
      <w:r w:rsidR="00611E9D" w:rsidRPr="00A25BBC">
        <w:rPr>
          <w:rFonts w:eastAsia="Times New Roman" w:cstheme="minorHAnsi"/>
          <w:spacing w:val="-2"/>
        </w:rPr>
        <w:t>Book of Mormon</w:t>
      </w:r>
      <w:r w:rsidR="007923C9" w:rsidRPr="00A25BBC">
        <w:rPr>
          <w:rFonts w:eastAsia="Times New Roman" w:cstheme="minorHAnsi"/>
          <w:spacing w:val="-2"/>
        </w:rPr>
        <w:t xml:space="preserve"> “years” with both calendars</w:t>
      </w:r>
      <w:r w:rsidR="00B2204F" w:rsidRPr="00A25BBC">
        <w:rPr>
          <w:rFonts w:eastAsia="Times New Roman" w:cstheme="minorHAnsi"/>
          <w:spacing w:val="-2"/>
        </w:rPr>
        <w:t xml:space="preserve"> could be confusing</w:t>
      </w:r>
    </w:p>
    <w:p w14:paraId="701D5FAC" w14:textId="77777777" w:rsidR="00A25BBC" w:rsidRPr="00A25BBC" w:rsidRDefault="00A25BBC"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7A4F28D2" w14:textId="2CE48558" w:rsidR="00A25BBC" w:rsidRPr="00A25BBC" w:rsidRDefault="00A25BBC"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 xml:space="preserve">D.  </w:t>
      </w:r>
      <w:r w:rsidR="00E83FF3" w:rsidRPr="00A25BBC">
        <w:rPr>
          <w:rFonts w:eastAsia="Times New Roman" w:cstheme="minorHAnsi"/>
          <w:spacing w:val="-2"/>
        </w:rPr>
        <w:t xml:space="preserve">I will note that in the Book of Mormon, a “week” is only mentioned three times (Mosiah 18:25, Alma 31:12, 32:11.)  There is no mention of how many days were in this week, but it might be presumed that the “week” was a carry-over from the Old World Israelite culture.  </w:t>
      </w:r>
    </w:p>
    <w:p w14:paraId="01E96988" w14:textId="77777777" w:rsidR="00A25BBC" w:rsidRDefault="00A25BBC"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1FB55235" w14:textId="0D3B0968" w:rsidR="00B82B14" w:rsidRDefault="00A25BBC"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 xml:space="preserve">E.  A “day” can be measured as the Jews measured it, from sunset to sunset.  It has also been said that the Galileans </w:t>
      </w:r>
      <w:r w:rsidR="008F53D0">
        <w:rPr>
          <w:rFonts w:eastAsia="Times New Roman" w:cstheme="minorHAnsi"/>
          <w:spacing w:val="-2"/>
        </w:rPr>
        <w:t xml:space="preserve">measured or </w:t>
      </w:r>
      <w:r>
        <w:rPr>
          <w:rFonts w:eastAsia="Times New Roman" w:cstheme="minorHAnsi"/>
          <w:spacing w:val="-2"/>
        </w:rPr>
        <w:t>reckoned their day from sunrise to sunrise.  In our modern times, we reckon our day from the apex of the sun’s rise being “mid-day” or “noon”, and then 12 hours later it becomes “midnight.” Thus</w:t>
      </w:r>
      <w:r w:rsidR="00B82B14">
        <w:rPr>
          <w:rFonts w:eastAsia="Times New Roman" w:cstheme="minorHAnsi"/>
          <w:spacing w:val="-2"/>
        </w:rPr>
        <w:t>,</w:t>
      </w:r>
      <w:r>
        <w:rPr>
          <w:rFonts w:eastAsia="Times New Roman" w:cstheme="minorHAnsi"/>
          <w:spacing w:val="-2"/>
        </w:rPr>
        <w:t xml:space="preserve"> we begin our 24-hour day </w:t>
      </w:r>
      <w:r w:rsidR="0004246B">
        <w:rPr>
          <w:rFonts w:eastAsia="Times New Roman" w:cstheme="minorHAnsi"/>
          <w:spacing w:val="-2"/>
        </w:rPr>
        <w:t xml:space="preserve">just after </w:t>
      </w:r>
      <w:r>
        <w:rPr>
          <w:rFonts w:eastAsia="Times New Roman" w:cstheme="minorHAnsi"/>
          <w:spacing w:val="-2"/>
        </w:rPr>
        <w:t>midnight, or hour number 12</w:t>
      </w:r>
      <w:r w:rsidR="0004246B">
        <w:rPr>
          <w:rFonts w:eastAsia="Times New Roman" w:cstheme="minorHAnsi"/>
          <w:spacing w:val="-2"/>
        </w:rPr>
        <w:t xml:space="preserve">.  Ironically, the new day begins with 12:01 a.m. until </w:t>
      </w:r>
      <w:r w:rsidR="00B82B14">
        <w:rPr>
          <w:rFonts w:eastAsia="Times New Roman" w:cstheme="minorHAnsi"/>
          <w:spacing w:val="-2"/>
        </w:rPr>
        <w:t xml:space="preserve">after </w:t>
      </w:r>
      <w:r w:rsidR="0004246B">
        <w:rPr>
          <w:rFonts w:eastAsia="Times New Roman" w:cstheme="minorHAnsi"/>
          <w:spacing w:val="-2"/>
        </w:rPr>
        <w:t>60 minutes we reach 1 o’clock.  At noon we repeat those numbers, beginning with 12:01 in the afternoon</w:t>
      </w:r>
      <w:r>
        <w:rPr>
          <w:rFonts w:eastAsia="Times New Roman" w:cstheme="minorHAnsi"/>
          <w:spacing w:val="-2"/>
        </w:rPr>
        <w:t xml:space="preserve"> </w:t>
      </w:r>
      <w:r w:rsidR="0004246B">
        <w:rPr>
          <w:rFonts w:eastAsia="Times New Roman" w:cstheme="minorHAnsi"/>
          <w:spacing w:val="-2"/>
        </w:rPr>
        <w:t xml:space="preserve">and </w:t>
      </w:r>
      <w:r>
        <w:rPr>
          <w:rFonts w:eastAsia="Times New Roman" w:cstheme="minorHAnsi"/>
          <w:spacing w:val="-2"/>
        </w:rPr>
        <w:t xml:space="preserve">reaching </w:t>
      </w:r>
      <w:r w:rsidR="0004246B">
        <w:rPr>
          <w:rFonts w:eastAsia="Times New Roman" w:cstheme="minorHAnsi"/>
          <w:spacing w:val="-2"/>
        </w:rPr>
        <w:t xml:space="preserve">12:00 p.m.  Interestingly, in the military and other places, they reckon by a continuous 24-hour clock.  </w:t>
      </w:r>
      <w:r w:rsidR="00B82B14">
        <w:rPr>
          <w:rFonts w:eastAsia="Times New Roman" w:cstheme="minorHAnsi"/>
          <w:spacing w:val="-2"/>
        </w:rPr>
        <w:t>Even the pronunciation is different.  For example:</w:t>
      </w:r>
    </w:p>
    <w:p w14:paraId="08F5940E" w14:textId="3BCCE00E" w:rsidR="00B82B14" w:rsidRPr="00B82B14" w:rsidRDefault="00B82B14" w:rsidP="00B82B14">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sidRPr="00B82B14">
        <w:rPr>
          <w:rFonts w:eastAsia="Times New Roman" w:cstheme="minorHAnsi"/>
          <w:spacing w:val="-2"/>
        </w:rPr>
        <w:t>STANDARD TIME</w:t>
      </w:r>
      <w:r w:rsidRPr="00B82B14">
        <w:rPr>
          <w:rFonts w:eastAsia="Times New Roman" w:cstheme="minorHAnsi"/>
          <w:spacing w:val="-2"/>
        </w:rPr>
        <w:tab/>
        <w:t>MILITARY TIME</w:t>
      </w:r>
      <w:r w:rsidRPr="00B82B14">
        <w:rPr>
          <w:rFonts w:eastAsia="Times New Roman" w:cstheme="minorHAnsi"/>
          <w:spacing w:val="-2"/>
        </w:rPr>
        <w:tab/>
      </w:r>
      <w:r>
        <w:rPr>
          <w:rFonts w:eastAsia="Times New Roman" w:cstheme="minorHAnsi"/>
          <w:spacing w:val="-2"/>
        </w:rPr>
        <w:tab/>
      </w:r>
      <w:r w:rsidRPr="00B82B14">
        <w:rPr>
          <w:rFonts w:eastAsia="Times New Roman" w:cstheme="minorHAnsi"/>
          <w:spacing w:val="-2"/>
        </w:rPr>
        <w:t>PRONUNCIATION</w:t>
      </w:r>
    </w:p>
    <w:p w14:paraId="503D8745" w14:textId="7EC00901" w:rsidR="00B82B14" w:rsidRPr="00B82B14" w:rsidRDefault="00B82B14" w:rsidP="00B82B14">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sidRPr="00B82B14">
        <w:rPr>
          <w:rFonts w:eastAsia="Times New Roman" w:cstheme="minorHAnsi"/>
          <w:spacing w:val="-2"/>
        </w:rPr>
        <w:t>1:00 AM</w:t>
      </w:r>
      <w:r w:rsidRPr="00B82B14">
        <w:rPr>
          <w:rFonts w:eastAsia="Times New Roman" w:cstheme="minorHAnsi"/>
          <w:spacing w:val="-2"/>
        </w:rPr>
        <w:tab/>
      </w:r>
      <w:r>
        <w:rPr>
          <w:rFonts w:eastAsia="Times New Roman" w:cstheme="minorHAnsi"/>
          <w:spacing w:val="-2"/>
        </w:rPr>
        <w:tab/>
      </w:r>
      <w:r w:rsidRPr="00B82B14">
        <w:rPr>
          <w:rFonts w:eastAsia="Times New Roman" w:cstheme="minorHAnsi"/>
          <w:spacing w:val="-2"/>
        </w:rPr>
        <w:t>0100</w:t>
      </w:r>
      <w:r w:rsidRPr="00B82B14">
        <w:rPr>
          <w:rFonts w:eastAsia="Times New Roman" w:cstheme="minorHAnsi"/>
          <w:spacing w:val="-2"/>
        </w:rPr>
        <w:tab/>
      </w:r>
      <w:r>
        <w:rPr>
          <w:rFonts w:eastAsia="Times New Roman" w:cstheme="minorHAnsi"/>
          <w:spacing w:val="-2"/>
        </w:rPr>
        <w:tab/>
      </w:r>
      <w:r>
        <w:rPr>
          <w:rFonts w:eastAsia="Times New Roman" w:cstheme="minorHAnsi"/>
          <w:spacing w:val="-2"/>
        </w:rPr>
        <w:tab/>
      </w:r>
      <w:r w:rsidRPr="00B82B14">
        <w:rPr>
          <w:rFonts w:eastAsia="Times New Roman" w:cstheme="minorHAnsi"/>
          <w:spacing w:val="-2"/>
        </w:rPr>
        <w:t>Zero One Hundred Hours</w:t>
      </w:r>
    </w:p>
    <w:p w14:paraId="637B4605" w14:textId="657225FD" w:rsidR="00B82B14" w:rsidRPr="00B82B14" w:rsidRDefault="00B82B14" w:rsidP="00B82B14">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sidRPr="00B82B14">
        <w:rPr>
          <w:rFonts w:eastAsia="Times New Roman" w:cstheme="minorHAnsi"/>
          <w:spacing w:val="-2"/>
        </w:rPr>
        <w:t>1:30 AM</w:t>
      </w:r>
      <w:r w:rsidRPr="00B82B14">
        <w:rPr>
          <w:rFonts w:eastAsia="Times New Roman" w:cstheme="minorHAnsi"/>
          <w:spacing w:val="-2"/>
        </w:rPr>
        <w:tab/>
      </w:r>
      <w:r>
        <w:rPr>
          <w:rFonts w:eastAsia="Times New Roman" w:cstheme="minorHAnsi"/>
          <w:spacing w:val="-2"/>
        </w:rPr>
        <w:tab/>
      </w:r>
      <w:r w:rsidRPr="00B82B14">
        <w:rPr>
          <w:rFonts w:eastAsia="Times New Roman" w:cstheme="minorHAnsi"/>
          <w:spacing w:val="-2"/>
        </w:rPr>
        <w:t>0130</w:t>
      </w:r>
      <w:r w:rsidRPr="00B82B14">
        <w:rPr>
          <w:rFonts w:eastAsia="Times New Roman" w:cstheme="minorHAnsi"/>
          <w:spacing w:val="-2"/>
        </w:rPr>
        <w:tab/>
      </w:r>
      <w:r>
        <w:rPr>
          <w:rFonts w:eastAsia="Times New Roman" w:cstheme="minorHAnsi"/>
          <w:spacing w:val="-2"/>
        </w:rPr>
        <w:tab/>
      </w:r>
      <w:r>
        <w:rPr>
          <w:rFonts w:eastAsia="Times New Roman" w:cstheme="minorHAnsi"/>
          <w:spacing w:val="-2"/>
        </w:rPr>
        <w:tab/>
      </w:r>
      <w:r w:rsidRPr="00B82B14">
        <w:rPr>
          <w:rFonts w:eastAsia="Times New Roman" w:cstheme="minorHAnsi"/>
          <w:spacing w:val="-2"/>
        </w:rPr>
        <w:t>Zero One Thirty Hours</w:t>
      </w:r>
    </w:p>
    <w:p w14:paraId="0B3A137F" w14:textId="10452FD8" w:rsidR="00B82B14" w:rsidRPr="00B82B14" w:rsidRDefault="00B82B14" w:rsidP="00B82B14">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sidRPr="00B82B14">
        <w:rPr>
          <w:rFonts w:eastAsia="Times New Roman" w:cstheme="minorHAnsi"/>
          <w:spacing w:val="-2"/>
        </w:rPr>
        <w:t>2:00 AM</w:t>
      </w:r>
      <w:r w:rsidRPr="00B82B14">
        <w:rPr>
          <w:rFonts w:eastAsia="Times New Roman" w:cstheme="minorHAnsi"/>
          <w:spacing w:val="-2"/>
        </w:rPr>
        <w:tab/>
      </w:r>
      <w:r>
        <w:rPr>
          <w:rFonts w:eastAsia="Times New Roman" w:cstheme="minorHAnsi"/>
          <w:spacing w:val="-2"/>
        </w:rPr>
        <w:tab/>
      </w:r>
      <w:r w:rsidRPr="00B82B14">
        <w:rPr>
          <w:rFonts w:eastAsia="Times New Roman" w:cstheme="minorHAnsi"/>
          <w:spacing w:val="-2"/>
        </w:rPr>
        <w:t>0200</w:t>
      </w:r>
      <w:r w:rsidRPr="00B82B14">
        <w:rPr>
          <w:rFonts w:eastAsia="Times New Roman" w:cstheme="minorHAnsi"/>
          <w:spacing w:val="-2"/>
        </w:rPr>
        <w:tab/>
      </w:r>
      <w:r>
        <w:rPr>
          <w:rFonts w:eastAsia="Times New Roman" w:cstheme="minorHAnsi"/>
          <w:spacing w:val="-2"/>
        </w:rPr>
        <w:tab/>
      </w:r>
      <w:r>
        <w:rPr>
          <w:rFonts w:eastAsia="Times New Roman" w:cstheme="minorHAnsi"/>
          <w:spacing w:val="-2"/>
        </w:rPr>
        <w:tab/>
      </w:r>
      <w:r w:rsidRPr="00B82B14">
        <w:rPr>
          <w:rFonts w:eastAsia="Times New Roman" w:cstheme="minorHAnsi"/>
          <w:spacing w:val="-2"/>
        </w:rPr>
        <w:t>Zero Two Hundred Hours</w:t>
      </w:r>
    </w:p>
    <w:p w14:paraId="56504379" w14:textId="14E1D7AF" w:rsidR="00B82B14" w:rsidRDefault="00B82B14" w:rsidP="00B82B14">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sidRPr="00B82B14">
        <w:rPr>
          <w:rFonts w:eastAsia="Times New Roman" w:cstheme="minorHAnsi"/>
          <w:spacing w:val="-2"/>
        </w:rPr>
        <w:t>2:30 AM</w:t>
      </w:r>
      <w:r w:rsidRPr="00B82B14">
        <w:rPr>
          <w:rFonts w:eastAsia="Times New Roman" w:cstheme="minorHAnsi"/>
          <w:spacing w:val="-2"/>
        </w:rPr>
        <w:tab/>
      </w:r>
      <w:r>
        <w:rPr>
          <w:rFonts w:eastAsia="Times New Roman" w:cstheme="minorHAnsi"/>
          <w:spacing w:val="-2"/>
        </w:rPr>
        <w:tab/>
      </w:r>
      <w:r w:rsidRPr="00B82B14">
        <w:rPr>
          <w:rFonts w:eastAsia="Times New Roman" w:cstheme="minorHAnsi"/>
          <w:spacing w:val="-2"/>
        </w:rPr>
        <w:t>0230</w:t>
      </w:r>
      <w:r w:rsidRPr="00B82B14">
        <w:rPr>
          <w:rFonts w:eastAsia="Times New Roman" w:cstheme="minorHAnsi"/>
          <w:spacing w:val="-2"/>
        </w:rPr>
        <w:tab/>
      </w:r>
      <w:r>
        <w:rPr>
          <w:rFonts w:eastAsia="Times New Roman" w:cstheme="minorHAnsi"/>
          <w:spacing w:val="-2"/>
        </w:rPr>
        <w:tab/>
      </w:r>
      <w:r>
        <w:rPr>
          <w:rFonts w:eastAsia="Times New Roman" w:cstheme="minorHAnsi"/>
          <w:spacing w:val="-2"/>
        </w:rPr>
        <w:tab/>
      </w:r>
      <w:r w:rsidRPr="00B82B14">
        <w:rPr>
          <w:rFonts w:eastAsia="Times New Roman" w:cstheme="minorHAnsi"/>
          <w:spacing w:val="-2"/>
        </w:rPr>
        <w:t>Zero Two Thirty Hours</w:t>
      </w:r>
    </w:p>
    <w:p w14:paraId="72E4EDBB" w14:textId="77777777" w:rsidR="00B82B14" w:rsidRDefault="00B82B14"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0A8F9A08" w14:textId="58017A44" w:rsidR="00BB28D3" w:rsidRDefault="00095529"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B82B14">
        <w:rPr>
          <w:rFonts w:eastAsia="Times New Roman" w:cstheme="minorHAnsi"/>
          <w:spacing w:val="-2"/>
        </w:rPr>
        <w:t xml:space="preserve">Furthermore, in the </w:t>
      </w:r>
      <w:r w:rsidR="00E83FF3" w:rsidRPr="00A25BBC">
        <w:rPr>
          <w:rFonts w:eastAsia="Times New Roman" w:cstheme="minorHAnsi"/>
          <w:spacing w:val="-2"/>
        </w:rPr>
        <w:t xml:space="preserve">Book of Mormon, </w:t>
      </w:r>
      <w:r w:rsidR="00B82B14">
        <w:rPr>
          <w:rFonts w:eastAsia="Times New Roman" w:cstheme="minorHAnsi"/>
          <w:spacing w:val="-2"/>
        </w:rPr>
        <w:t xml:space="preserve">the days of the week are not named, </w:t>
      </w:r>
      <w:r w:rsidR="00E83FF3" w:rsidRPr="00A25BBC">
        <w:rPr>
          <w:rFonts w:eastAsia="Times New Roman" w:cstheme="minorHAnsi"/>
          <w:spacing w:val="-2"/>
        </w:rPr>
        <w:t>only the fact that one day in every week was set apart for worship (Mosiah 18:25).</w:t>
      </w:r>
      <w:r w:rsidR="00254EDC">
        <w:rPr>
          <w:rFonts w:eastAsia="Times New Roman" w:cstheme="minorHAnsi"/>
          <w:spacing w:val="-2"/>
        </w:rPr>
        <w:t xml:space="preserve"> Thus, even in talking about just a “day” there might be difficulty in communication.  For example, if I say that Christ was in Gethsemane on early Friday morning (</w:t>
      </w:r>
      <w:r w:rsidR="00682B43">
        <w:rPr>
          <w:rFonts w:eastAsia="Times New Roman" w:cstheme="minorHAnsi"/>
          <w:spacing w:val="-2"/>
        </w:rPr>
        <w:t xml:space="preserve">at 12:01 </w:t>
      </w:r>
      <w:r w:rsidR="00254EDC">
        <w:rPr>
          <w:rFonts w:eastAsia="Times New Roman" w:cstheme="minorHAnsi"/>
          <w:spacing w:val="-2"/>
        </w:rPr>
        <w:t xml:space="preserve">our time), the Galileans might say that he was in Gethsemane on Thursday night.  While the Jews might say that he was in Gethsemane on the </w:t>
      </w:r>
      <w:r w:rsidR="00682B43">
        <w:rPr>
          <w:rFonts w:eastAsia="Times New Roman" w:cstheme="minorHAnsi"/>
          <w:spacing w:val="-2"/>
        </w:rPr>
        <w:t xml:space="preserve">evening half of </w:t>
      </w:r>
      <w:r w:rsidR="00254EDC">
        <w:rPr>
          <w:rFonts w:eastAsia="Times New Roman" w:cstheme="minorHAnsi"/>
          <w:spacing w:val="-2"/>
        </w:rPr>
        <w:t>Friday.</w:t>
      </w:r>
      <w:r w:rsidR="00682B43">
        <w:rPr>
          <w:rFonts w:eastAsia="Times New Roman" w:cstheme="minorHAnsi"/>
          <w:spacing w:val="-2"/>
        </w:rPr>
        <w:t xml:space="preserve">  </w:t>
      </w:r>
      <w:r w:rsidR="00254EDC">
        <w:rPr>
          <w:rFonts w:eastAsia="Times New Roman" w:cstheme="minorHAnsi"/>
          <w:spacing w:val="-2"/>
        </w:rPr>
        <w:t xml:space="preserve">   </w:t>
      </w:r>
    </w:p>
    <w:p w14:paraId="341740C6" w14:textId="77777777" w:rsidR="00BB28D3" w:rsidRDefault="00BB28D3"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21D817FD" w14:textId="1804B74C" w:rsidR="00B2204F" w:rsidRDefault="00FA4B07"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r>
      <w:r w:rsidR="00BB28D3">
        <w:rPr>
          <w:rFonts w:eastAsia="Times New Roman" w:cstheme="minorHAnsi"/>
          <w:spacing w:val="-2"/>
        </w:rPr>
        <w:t>F</w:t>
      </w:r>
      <w:r w:rsidR="009D50CE">
        <w:rPr>
          <w:rFonts w:eastAsia="Times New Roman" w:cstheme="minorHAnsi"/>
          <w:spacing w:val="-2"/>
        </w:rPr>
        <w:t>.</w:t>
      </w:r>
      <w:r w:rsidR="00BB28D3">
        <w:rPr>
          <w:rFonts w:eastAsia="Times New Roman" w:cstheme="minorHAnsi"/>
          <w:spacing w:val="-2"/>
        </w:rPr>
        <w:t xml:space="preserve">  In the scriptures, the term “hour” is mentioned.  But what exactly does it mean?  </w:t>
      </w:r>
      <w:r w:rsidR="00254EDC">
        <w:rPr>
          <w:rFonts w:eastAsia="Times New Roman" w:cstheme="minorHAnsi"/>
          <w:spacing w:val="-2"/>
        </w:rPr>
        <w:t xml:space="preserve"> </w:t>
      </w:r>
    </w:p>
    <w:p w14:paraId="5D1D614E" w14:textId="77777777" w:rsidR="009D50CE" w:rsidRDefault="009D50CE" w:rsidP="00FA4B07">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Pr>
          <w:rFonts w:eastAsia="Times New Roman" w:cstheme="minorHAnsi"/>
          <w:spacing w:val="-2"/>
        </w:rPr>
        <w:tab/>
      </w:r>
      <w:r w:rsidR="003F0185">
        <w:rPr>
          <w:rFonts w:eastAsia="Times New Roman" w:cstheme="minorHAnsi"/>
          <w:spacing w:val="-2"/>
        </w:rPr>
        <w:t xml:space="preserve">According to </w:t>
      </w:r>
      <w:r w:rsidR="003F0185" w:rsidRPr="00095529">
        <w:rPr>
          <w:rFonts w:eastAsia="Times New Roman" w:cstheme="minorHAnsi"/>
          <w:i/>
          <w:iCs/>
          <w:spacing w:val="-2"/>
        </w:rPr>
        <w:t>Smith's Bible Dictionary</w:t>
      </w:r>
      <w:r>
        <w:rPr>
          <w:rFonts w:eastAsia="Times New Roman" w:cstheme="minorHAnsi"/>
          <w:spacing w:val="-2"/>
        </w:rPr>
        <w:t>:</w:t>
      </w:r>
    </w:p>
    <w:p w14:paraId="17407825" w14:textId="77777777" w:rsidR="009D50CE" w:rsidRDefault="009D50CE" w:rsidP="00FA4B07">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p>
    <w:p w14:paraId="28FE3430" w14:textId="2CFA7DB0" w:rsidR="003F0185" w:rsidRDefault="003F0185" w:rsidP="00FA4B07">
      <w:pPr>
        <w:widowControl w:val="0"/>
        <w:tabs>
          <w:tab w:val="left" w:pos="-720"/>
        </w:tabs>
        <w:suppressAutoHyphens/>
        <w:autoSpaceDE w:val="0"/>
        <w:autoSpaceDN w:val="0"/>
        <w:adjustRightInd w:val="0"/>
        <w:spacing w:after="0" w:line="240" w:lineRule="atLeast"/>
        <w:ind w:left="2160"/>
        <w:rPr>
          <w:rFonts w:eastAsia="Times New Roman" w:cstheme="minorHAnsi"/>
          <w:spacing w:val="-2"/>
        </w:rPr>
      </w:pPr>
      <w:r>
        <w:rPr>
          <w:rFonts w:eastAsia="Times New Roman" w:cstheme="minorHAnsi"/>
          <w:spacing w:val="-2"/>
        </w:rPr>
        <w:t>a</w:t>
      </w:r>
      <w:r w:rsidRPr="003F0185">
        <w:rPr>
          <w:rFonts w:eastAsia="Times New Roman" w:cstheme="minorHAnsi"/>
          <w:spacing w:val="-2"/>
        </w:rPr>
        <w:t>t what period the Jews first became acquainted with the division of the day into twelve hours is unknown, but it is generally supposed they learned it from the Babylonians during the captivity. It was known to the Egyptians at a very early period.</w:t>
      </w:r>
    </w:p>
    <w:p w14:paraId="5A0D03B3" w14:textId="77777777" w:rsidR="003F0185" w:rsidRDefault="003F0185" w:rsidP="00FA4B07">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p>
    <w:p w14:paraId="03591D95" w14:textId="0F3E44AC" w:rsidR="003F0185" w:rsidRDefault="009D50CE" w:rsidP="00FA4B07">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Pr>
          <w:rFonts w:eastAsia="Times New Roman" w:cstheme="minorHAnsi"/>
          <w:spacing w:val="-2"/>
        </w:rPr>
        <w:tab/>
        <w:t xml:space="preserve">According to </w:t>
      </w:r>
      <w:r w:rsidR="003F0185" w:rsidRPr="00095529">
        <w:rPr>
          <w:rFonts w:eastAsia="Times New Roman" w:cstheme="minorHAnsi"/>
          <w:i/>
          <w:iCs/>
          <w:spacing w:val="-2"/>
        </w:rPr>
        <w:t>Easton's Bible Dictionary</w:t>
      </w:r>
      <w:r>
        <w:rPr>
          <w:rFonts w:eastAsia="Times New Roman" w:cstheme="minorHAnsi"/>
          <w:spacing w:val="-2"/>
        </w:rPr>
        <w:t>:</w:t>
      </w:r>
    </w:p>
    <w:p w14:paraId="588F9B2E" w14:textId="77777777" w:rsidR="009D50CE" w:rsidRPr="003F0185" w:rsidRDefault="009D50CE" w:rsidP="00FA4B07">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p>
    <w:p w14:paraId="307F7190" w14:textId="1F8063F3" w:rsidR="009D50CE" w:rsidRDefault="009D50CE" w:rsidP="00FA4B07">
      <w:pPr>
        <w:widowControl w:val="0"/>
        <w:tabs>
          <w:tab w:val="left" w:pos="-720"/>
        </w:tabs>
        <w:suppressAutoHyphens/>
        <w:autoSpaceDE w:val="0"/>
        <w:autoSpaceDN w:val="0"/>
        <w:adjustRightInd w:val="0"/>
        <w:spacing w:after="0" w:line="240" w:lineRule="atLeast"/>
        <w:ind w:left="2160"/>
        <w:rPr>
          <w:rFonts w:eastAsia="Times New Roman" w:cstheme="minorHAnsi"/>
          <w:spacing w:val="-2"/>
        </w:rPr>
      </w:pPr>
      <w:r w:rsidRPr="009D50CE">
        <w:rPr>
          <w:rFonts w:eastAsia="Times New Roman" w:cstheme="minorHAnsi"/>
          <w:spacing w:val="-2"/>
        </w:rPr>
        <w:t>With the ancient Hebrews the divisions of the day were "morning, evening, and noon-day" (Psalms 55:17, etc.). The Greeks, following the Babylonians, divided the day into twelve hours. The Jews, during the Captivity, learned also from the Babylonians this method of dividing time. When Judea became subject to the Romans, the Jews adopted the Roman mode of reckoning time. The night was divided into four watches (Luke 12:38; Matthew 14:25; 13:25). Frequent allusion is also made to hours (Matthew 25:13; 26:40, etc.).</w:t>
      </w:r>
    </w:p>
    <w:p w14:paraId="29AF70B7" w14:textId="77777777" w:rsidR="009D50CE" w:rsidRDefault="009D50CE" w:rsidP="00FA4B07">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p>
    <w:p w14:paraId="5EEB5D09" w14:textId="77777777" w:rsidR="003F0185" w:rsidRPr="003F0185" w:rsidRDefault="003F0185" w:rsidP="00FA4B07">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p>
    <w:p w14:paraId="065D064D" w14:textId="69AA500B" w:rsidR="003F0185" w:rsidRPr="003F0185" w:rsidRDefault="002E2BAB"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 xml:space="preserve">According to </w:t>
      </w:r>
      <w:r w:rsidR="003F0185" w:rsidRPr="00095529">
        <w:rPr>
          <w:rFonts w:eastAsia="Times New Roman" w:cstheme="minorHAnsi"/>
          <w:i/>
          <w:iCs/>
          <w:spacing w:val="-2"/>
        </w:rPr>
        <w:t>Webster's 1828 Dictionary</w:t>
      </w:r>
      <w:r w:rsidR="009D50CE">
        <w:rPr>
          <w:rFonts w:eastAsia="Times New Roman" w:cstheme="minorHAnsi"/>
          <w:spacing w:val="-2"/>
        </w:rPr>
        <w:t xml:space="preserve"> </w:t>
      </w:r>
      <w:r>
        <w:rPr>
          <w:rFonts w:eastAsia="Times New Roman" w:cstheme="minorHAnsi"/>
          <w:spacing w:val="-2"/>
        </w:rPr>
        <w:t xml:space="preserve">we have the </w:t>
      </w:r>
      <w:r w:rsidR="009D50CE">
        <w:rPr>
          <w:rFonts w:eastAsia="Times New Roman" w:cstheme="minorHAnsi"/>
          <w:spacing w:val="-2"/>
        </w:rPr>
        <w:t>following definitions:</w:t>
      </w:r>
    </w:p>
    <w:p w14:paraId="7692A3B8" w14:textId="77777777" w:rsidR="003F0185" w:rsidRPr="003F0185" w:rsidRDefault="003F0185"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p>
    <w:p w14:paraId="0E8C0344" w14:textId="6CCAA0AC" w:rsidR="009D50CE" w:rsidRDefault="009D50CE"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ab/>
      </w:r>
      <w:r w:rsidR="003F0185" w:rsidRPr="003F0185">
        <w:rPr>
          <w:rFonts w:eastAsia="Times New Roman" w:cstheme="minorHAnsi"/>
          <w:spacing w:val="-2"/>
        </w:rPr>
        <w:t>1. A space of time equal to one twenty fourth part of the natural day</w:t>
      </w:r>
      <w:r>
        <w:rPr>
          <w:rFonts w:eastAsia="Times New Roman" w:cstheme="minorHAnsi"/>
          <w:spacing w:val="-2"/>
        </w:rPr>
        <w:t>.</w:t>
      </w:r>
    </w:p>
    <w:p w14:paraId="77F17646" w14:textId="77777777" w:rsidR="003F0185" w:rsidRPr="003F0185" w:rsidRDefault="003F0185"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p>
    <w:p w14:paraId="05535BF0" w14:textId="1BC4ED27" w:rsidR="003F0185" w:rsidRDefault="009D50CE"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ab/>
      </w:r>
      <w:r w:rsidR="003F0185" w:rsidRPr="003F0185">
        <w:rPr>
          <w:rFonts w:eastAsia="Times New Roman" w:cstheme="minorHAnsi"/>
          <w:spacing w:val="-2"/>
        </w:rPr>
        <w:t xml:space="preserve">2. </w:t>
      </w:r>
      <w:r>
        <w:rPr>
          <w:rFonts w:eastAsia="Times New Roman" w:cstheme="minorHAnsi"/>
          <w:spacing w:val="-2"/>
        </w:rPr>
        <w:t>A</w:t>
      </w:r>
      <w:r w:rsidR="003F0185" w:rsidRPr="003F0185">
        <w:rPr>
          <w:rFonts w:eastAsia="Times New Roman" w:cstheme="minorHAnsi"/>
          <w:spacing w:val="-2"/>
        </w:rPr>
        <w:t xml:space="preserve"> particular time</w:t>
      </w:r>
      <w:r>
        <w:rPr>
          <w:rFonts w:eastAsia="Times New Roman" w:cstheme="minorHAnsi"/>
          <w:spacing w:val="-2"/>
        </w:rPr>
        <w:t xml:space="preserve"> [period]</w:t>
      </w:r>
      <w:r w:rsidR="003F0185" w:rsidRPr="003F0185">
        <w:rPr>
          <w:rFonts w:eastAsia="Times New Roman" w:cstheme="minorHAnsi"/>
          <w:spacing w:val="-2"/>
        </w:rPr>
        <w:t xml:space="preserve">; </w:t>
      </w:r>
    </w:p>
    <w:p w14:paraId="2A58F729" w14:textId="77777777" w:rsidR="002E2BAB" w:rsidRDefault="009D50CE" w:rsidP="00FA4B07">
      <w:pPr>
        <w:widowControl w:val="0"/>
        <w:tabs>
          <w:tab w:val="left" w:pos="-720"/>
        </w:tabs>
        <w:suppressAutoHyphens/>
        <w:autoSpaceDE w:val="0"/>
        <w:autoSpaceDN w:val="0"/>
        <w:adjustRightInd w:val="0"/>
        <w:spacing w:after="0" w:line="240" w:lineRule="atLeast"/>
        <w:ind w:left="2880"/>
        <w:rPr>
          <w:rFonts w:eastAsia="Times New Roman" w:cstheme="minorHAnsi"/>
          <w:spacing w:val="-2"/>
        </w:rPr>
      </w:pPr>
      <w:r>
        <w:rPr>
          <w:rFonts w:eastAsia="Times New Roman" w:cstheme="minorHAnsi"/>
          <w:spacing w:val="-2"/>
        </w:rPr>
        <w:t>[</w:t>
      </w:r>
      <w:r w:rsidRPr="009D50CE">
        <w:rPr>
          <w:rFonts w:eastAsia="Times New Roman" w:cstheme="minorHAnsi"/>
          <w:color w:val="FF0000"/>
          <w:spacing w:val="-2"/>
        </w:rPr>
        <w:t>Note*</w:t>
      </w:r>
      <w:r>
        <w:rPr>
          <w:rFonts w:eastAsia="Times New Roman" w:cstheme="minorHAnsi"/>
          <w:spacing w:val="-2"/>
        </w:rPr>
        <w:t xml:space="preserve"> For example, in Luke </w:t>
      </w:r>
      <w:r w:rsidRPr="009D50CE">
        <w:rPr>
          <w:rFonts w:eastAsia="Times New Roman" w:cstheme="minorHAnsi"/>
          <w:spacing w:val="-2"/>
        </w:rPr>
        <w:t>22:53</w:t>
      </w:r>
      <w:r>
        <w:rPr>
          <w:rFonts w:eastAsia="Times New Roman" w:cstheme="minorHAnsi"/>
          <w:spacing w:val="-2"/>
        </w:rPr>
        <w:t xml:space="preserve"> Jesus responds to the Jewish authorities when they come to arrest him at Gethsemane: “When I was daily with you in the temple, ye stretched forth no hands against me: but this is your hour, and the power of darkness.</w:t>
      </w:r>
      <w:r w:rsidR="002E2BAB">
        <w:rPr>
          <w:rFonts w:eastAsia="Times New Roman" w:cstheme="minorHAnsi"/>
          <w:spacing w:val="-2"/>
        </w:rPr>
        <w:t>”</w:t>
      </w:r>
    </w:p>
    <w:p w14:paraId="4FE8A080" w14:textId="274BFD14" w:rsidR="003F0185" w:rsidRPr="003F0185" w:rsidRDefault="002E2BAB" w:rsidP="00FA4B07">
      <w:pPr>
        <w:widowControl w:val="0"/>
        <w:tabs>
          <w:tab w:val="left" w:pos="-720"/>
        </w:tabs>
        <w:suppressAutoHyphens/>
        <w:autoSpaceDE w:val="0"/>
        <w:autoSpaceDN w:val="0"/>
        <w:adjustRightInd w:val="0"/>
        <w:spacing w:after="0" w:line="240" w:lineRule="atLeast"/>
        <w:ind w:left="2880"/>
        <w:rPr>
          <w:rFonts w:eastAsia="Times New Roman" w:cstheme="minorHAnsi"/>
          <w:spacing w:val="-2"/>
        </w:rPr>
      </w:pPr>
      <w:r>
        <w:rPr>
          <w:rFonts w:eastAsia="Times New Roman" w:cstheme="minorHAnsi"/>
          <w:spacing w:val="-2"/>
        </w:rPr>
        <w:t>At Cana when the mother of Jesus asked him to provide wine when there was no wine, Jesus said, “</w:t>
      </w:r>
      <w:r w:rsidR="003F0185" w:rsidRPr="003F0185">
        <w:rPr>
          <w:rFonts w:eastAsia="Times New Roman" w:cstheme="minorHAnsi"/>
          <w:spacing w:val="-2"/>
        </w:rPr>
        <w:t xml:space="preserve">woman, my hour is not yet come. </w:t>
      </w:r>
      <w:r>
        <w:rPr>
          <w:rFonts w:eastAsia="Times New Roman" w:cstheme="minorHAnsi"/>
          <w:spacing w:val="-2"/>
        </w:rPr>
        <w:t>(</w:t>
      </w:r>
      <w:r w:rsidR="003F0185" w:rsidRPr="003F0185">
        <w:rPr>
          <w:rFonts w:eastAsia="Times New Roman" w:cstheme="minorHAnsi"/>
          <w:spacing w:val="-2"/>
        </w:rPr>
        <w:t>John 2:4</w:t>
      </w:r>
      <w:r>
        <w:rPr>
          <w:rFonts w:eastAsia="Times New Roman" w:cstheme="minorHAnsi"/>
          <w:spacing w:val="-2"/>
        </w:rPr>
        <w:t>)</w:t>
      </w:r>
      <w:r w:rsidR="00095529">
        <w:rPr>
          <w:rFonts w:eastAsia="Times New Roman" w:cstheme="minorHAnsi"/>
          <w:spacing w:val="-2"/>
        </w:rPr>
        <w:t>]</w:t>
      </w:r>
    </w:p>
    <w:p w14:paraId="2A624078" w14:textId="77777777" w:rsidR="003F0185" w:rsidRPr="003F0185" w:rsidRDefault="003F0185"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p>
    <w:p w14:paraId="681CEFBD" w14:textId="77777777" w:rsidR="00FA4B07" w:rsidRDefault="002E2BAB"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ab/>
      </w:r>
      <w:r w:rsidR="003F0185" w:rsidRPr="003F0185">
        <w:rPr>
          <w:rFonts w:eastAsia="Times New Roman" w:cstheme="minorHAnsi"/>
          <w:spacing w:val="-2"/>
        </w:rPr>
        <w:t xml:space="preserve">3. The time marked or indicated by a chronometer, clock or watch; the particular </w:t>
      </w:r>
    </w:p>
    <w:p w14:paraId="092F625C" w14:textId="77777777" w:rsidR="00FA4B07" w:rsidRDefault="00FA4B07"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ab/>
      </w:r>
      <w:r>
        <w:rPr>
          <w:rFonts w:eastAsia="Times New Roman" w:cstheme="minorHAnsi"/>
          <w:spacing w:val="-2"/>
        </w:rPr>
        <w:tab/>
      </w:r>
      <w:r w:rsidR="003F0185" w:rsidRPr="003F0185">
        <w:rPr>
          <w:rFonts w:eastAsia="Times New Roman" w:cstheme="minorHAnsi"/>
          <w:spacing w:val="-2"/>
        </w:rPr>
        <w:t xml:space="preserve">time of </w:t>
      </w:r>
      <w:r w:rsidR="002E2BAB">
        <w:rPr>
          <w:rFonts w:eastAsia="Times New Roman" w:cstheme="minorHAnsi"/>
          <w:spacing w:val="-2"/>
        </w:rPr>
        <w:tab/>
      </w:r>
      <w:r w:rsidR="003F0185" w:rsidRPr="003F0185">
        <w:rPr>
          <w:rFonts w:eastAsia="Times New Roman" w:cstheme="minorHAnsi"/>
          <w:spacing w:val="-2"/>
        </w:rPr>
        <w:t xml:space="preserve">the day. </w:t>
      </w:r>
      <w:r w:rsidR="002E2BAB">
        <w:rPr>
          <w:rFonts w:eastAsia="Times New Roman" w:cstheme="minorHAnsi"/>
          <w:spacing w:val="-2"/>
        </w:rPr>
        <w:t xml:space="preserve"> </w:t>
      </w:r>
      <w:r w:rsidR="002E2BAB" w:rsidRPr="003F0185">
        <w:rPr>
          <w:rFonts w:eastAsia="Times New Roman" w:cstheme="minorHAnsi"/>
          <w:spacing w:val="-2"/>
        </w:rPr>
        <w:t xml:space="preserve">It consists of 60 minutes, each minute of 60 seconds, </w:t>
      </w:r>
    </w:p>
    <w:p w14:paraId="473ED13C" w14:textId="77777777" w:rsidR="00FA4B07" w:rsidRDefault="00FA4B07"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ab/>
      </w:r>
      <w:r>
        <w:rPr>
          <w:rFonts w:eastAsia="Times New Roman" w:cstheme="minorHAnsi"/>
          <w:spacing w:val="-2"/>
        </w:rPr>
        <w:tab/>
      </w:r>
      <w:r w:rsidR="002E2BAB" w:rsidRPr="003F0185">
        <w:rPr>
          <w:rFonts w:eastAsia="Times New Roman" w:cstheme="minorHAnsi"/>
          <w:spacing w:val="-2"/>
        </w:rPr>
        <w:t>etc.</w:t>
      </w:r>
      <w:r w:rsidR="002E2BAB">
        <w:rPr>
          <w:rFonts w:eastAsia="Times New Roman" w:cstheme="minorHAnsi"/>
          <w:spacing w:val="-2"/>
        </w:rPr>
        <w:t xml:space="preserve">  </w:t>
      </w:r>
      <w:r w:rsidR="003F0185" w:rsidRPr="003F0185">
        <w:rPr>
          <w:rFonts w:eastAsia="Times New Roman" w:cstheme="minorHAnsi"/>
          <w:spacing w:val="-2"/>
        </w:rPr>
        <w:t xml:space="preserve">What is the hour? At what hour shall we meet? I will be with you at </w:t>
      </w:r>
    </w:p>
    <w:p w14:paraId="2DECFDA8" w14:textId="7229F587" w:rsidR="003F0185" w:rsidRDefault="00FA4B07"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ab/>
      </w:r>
      <w:r>
        <w:rPr>
          <w:rFonts w:eastAsia="Times New Roman" w:cstheme="minorHAnsi"/>
          <w:spacing w:val="-2"/>
        </w:rPr>
        <w:tab/>
      </w:r>
      <w:r w:rsidR="003F0185" w:rsidRPr="003F0185">
        <w:rPr>
          <w:rFonts w:eastAsia="Times New Roman" w:cstheme="minorHAnsi"/>
          <w:spacing w:val="-2"/>
        </w:rPr>
        <w:t>an early hour</w:t>
      </w:r>
      <w:r w:rsidR="002E2BAB">
        <w:rPr>
          <w:rFonts w:eastAsia="Times New Roman" w:cstheme="minorHAnsi"/>
          <w:spacing w:val="-2"/>
        </w:rPr>
        <w:t>.</w:t>
      </w:r>
    </w:p>
    <w:p w14:paraId="5C181411" w14:textId="77777777" w:rsidR="00095529" w:rsidRDefault="00095529"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p>
    <w:p w14:paraId="1722708C" w14:textId="2507621F" w:rsidR="00095529" w:rsidRDefault="00095529" w:rsidP="00FA4B07">
      <w:pPr>
        <w:widowControl w:val="0"/>
        <w:tabs>
          <w:tab w:val="left" w:pos="-720"/>
        </w:tabs>
        <w:suppressAutoHyphens/>
        <w:autoSpaceDE w:val="0"/>
        <w:autoSpaceDN w:val="0"/>
        <w:adjustRightInd w:val="0"/>
        <w:spacing w:after="0" w:line="240" w:lineRule="atLeast"/>
        <w:ind w:left="1440"/>
        <w:rPr>
          <w:rFonts w:eastAsia="Times New Roman" w:cstheme="minorHAnsi"/>
          <w:spacing w:val="-2"/>
        </w:rPr>
      </w:pPr>
      <w:r>
        <w:rPr>
          <w:rFonts w:eastAsia="Times New Roman" w:cstheme="minorHAnsi"/>
          <w:spacing w:val="-2"/>
        </w:rPr>
        <w:t xml:space="preserve">Similar variations in meaning could be used for the term “time.” </w:t>
      </w:r>
    </w:p>
    <w:p w14:paraId="63C9E62F" w14:textId="77777777" w:rsidR="003F0185" w:rsidRDefault="003F0185"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00A3C12F" w14:textId="77777777" w:rsidR="00095529" w:rsidRDefault="00095529"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44D39EEC" w14:textId="77777777" w:rsidR="00095529" w:rsidRDefault="00095529" w:rsidP="00A25BBC">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5EC90D01" w14:textId="77777777" w:rsidR="00E83FF3" w:rsidRPr="001F63A1" w:rsidRDefault="00E83FF3"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1CF239E4"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lastRenderedPageBreak/>
        <w:t xml:space="preserve">4.  </w:t>
      </w:r>
      <w:r w:rsidRPr="001F63A1">
        <w:rPr>
          <w:rFonts w:eastAsia="Times New Roman" w:cstheme="minorHAnsi"/>
          <w:i/>
          <w:iCs/>
          <w:spacing w:val="-2"/>
          <w:u w:val="single"/>
        </w:rPr>
        <w:t xml:space="preserve">B.C./A.D. Calendar </w:t>
      </w:r>
    </w:p>
    <w:p w14:paraId="13A3B27A"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B.C. = Before Christ in the Western Calendar.</w:t>
      </w:r>
    </w:p>
    <w:p w14:paraId="0A02B336"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 xml:space="preserve">B.C.E. = Before the Common (Christian) Era  </w:t>
      </w:r>
    </w:p>
    <w:p w14:paraId="24A1DDA2"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 xml:space="preserve">A.D. = </w:t>
      </w:r>
      <w:r w:rsidRPr="001F63A1">
        <w:rPr>
          <w:rFonts w:eastAsia="Times New Roman" w:cstheme="minorHAnsi"/>
          <w:i/>
          <w:iCs/>
          <w:spacing w:val="-2"/>
        </w:rPr>
        <w:t>Anno Domini</w:t>
      </w:r>
      <w:r w:rsidRPr="001F63A1">
        <w:rPr>
          <w:rFonts w:eastAsia="Times New Roman" w:cstheme="minorHAnsi"/>
          <w:spacing w:val="-2"/>
        </w:rPr>
        <w:t>, which means "in the year of the Lord"</w:t>
      </w:r>
    </w:p>
    <w:p w14:paraId="70C06079"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6F369374" w14:textId="5DC7A590" w:rsidR="00A6680B"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The B.C/A.D (Dionysian) Calendar was originally designed with 365-day, 12-month (Jan-Dec) years moving in both directions from a central division point exactly between 1 B.C. (1 year Before Christ) and A.D. 1 (Anno Domini--in the year of our Lord).  There was no "0" year.  Scholars and students find value in this system because it has become an accepted standard of reference.</w:t>
      </w:r>
      <w:r w:rsidR="00A6680B" w:rsidRPr="001F63A1">
        <w:rPr>
          <w:rFonts w:eastAsia="Times New Roman" w:cstheme="minorHAnsi"/>
          <w:spacing w:val="-2"/>
        </w:rPr>
        <w:t xml:space="preserve"> In order to maintain correctness, “Leap Years” (with added days at varying 4-year periods) have become part of the system. As an approximate standard of reference, chronological footnotes to the Book of Mormon text carry dates according to the B.C/A.D (Dionysian) Calendar.  </w:t>
      </w:r>
    </w:p>
    <w:p w14:paraId="00823CB6" w14:textId="77777777" w:rsidR="0040785B" w:rsidRDefault="0040785B"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0A3B5055" w14:textId="77777777" w:rsidR="009D7E41" w:rsidRPr="001F63A1" w:rsidRDefault="009D7E41"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63B4A54A" w14:textId="4995168C" w:rsidR="00611E9D" w:rsidRPr="001F63A1" w:rsidRDefault="00D726D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5</w:t>
      </w:r>
      <w:r w:rsidR="00611E9D" w:rsidRPr="001F63A1">
        <w:rPr>
          <w:rFonts w:eastAsia="Times New Roman" w:cstheme="minorHAnsi"/>
          <w:spacing w:val="-2"/>
        </w:rPr>
        <w:t xml:space="preserve">.  </w:t>
      </w:r>
      <w:r w:rsidR="00611E9D" w:rsidRPr="001F63A1">
        <w:rPr>
          <w:rFonts w:eastAsia="Times New Roman" w:cstheme="minorHAnsi"/>
          <w:i/>
          <w:iCs/>
          <w:spacing w:val="-2"/>
          <w:u w:val="single"/>
        </w:rPr>
        <w:t>Multiple Interpretations</w:t>
      </w:r>
    </w:p>
    <w:p w14:paraId="7418C08F" w14:textId="77777777" w:rsidR="00C8097F" w:rsidRDefault="00C8097F"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4A911E21" w14:textId="6F5E7AB0" w:rsidR="00095529" w:rsidRDefault="00095529" w:rsidP="00C8097F">
      <w:pPr>
        <w:spacing w:after="0"/>
        <w:ind w:left="720"/>
        <w:rPr>
          <w:rFonts w:ascii="Calibri" w:eastAsia="Calibri" w:hAnsi="Calibri" w:cs="Times New Roman"/>
          <w:kern w:val="2"/>
          <w:lang w:val="en"/>
        </w:rPr>
      </w:pPr>
      <w:r>
        <w:rPr>
          <w:rFonts w:ascii="Calibri" w:eastAsia="Calibri" w:hAnsi="Calibri" w:cs="Times New Roman"/>
          <w:kern w:val="2"/>
          <w:lang w:val="en"/>
        </w:rPr>
        <w:t>In 1810, noted biblical scholar and authority Adam Clarke would say the following:</w:t>
      </w:r>
    </w:p>
    <w:p w14:paraId="05D79850" w14:textId="77777777" w:rsidR="00095529" w:rsidRDefault="00095529" w:rsidP="00C8097F">
      <w:pPr>
        <w:spacing w:after="0"/>
        <w:ind w:left="720"/>
        <w:rPr>
          <w:rFonts w:ascii="Calibri" w:eastAsia="Calibri" w:hAnsi="Calibri" w:cs="Times New Roman"/>
          <w:kern w:val="2"/>
          <w:lang w:val="en"/>
        </w:rPr>
      </w:pPr>
    </w:p>
    <w:p w14:paraId="3FDA62BA" w14:textId="17730D82" w:rsidR="00C8097F" w:rsidRPr="001F63A1" w:rsidRDefault="00C8097F" w:rsidP="00095529">
      <w:pPr>
        <w:spacing w:after="0"/>
        <w:ind w:left="1440"/>
        <w:rPr>
          <w:rFonts w:eastAsia="Times New Roman" w:cstheme="minorHAnsi"/>
          <w:spacing w:val="-2"/>
          <w:u w:val="single"/>
        </w:rPr>
      </w:pPr>
      <w:r w:rsidRPr="00C8097F">
        <w:rPr>
          <w:rFonts w:ascii="Calibri" w:eastAsia="Calibri" w:hAnsi="Calibri" w:cs="Times New Roman"/>
          <w:kern w:val="2"/>
          <w:lang w:val="en"/>
        </w:rPr>
        <w:t xml:space="preserve">“Fabricius </w:t>
      </w:r>
      <w:r w:rsidR="00095529">
        <w:rPr>
          <w:rFonts w:ascii="Calibri" w:eastAsia="Calibri" w:hAnsi="Calibri" w:cs="Times New Roman"/>
          <w:kern w:val="2"/>
          <w:lang w:val="en"/>
        </w:rPr>
        <w:t xml:space="preserve">[1713] </w:t>
      </w:r>
      <w:r w:rsidRPr="00C8097F">
        <w:rPr>
          <w:rFonts w:ascii="Calibri" w:eastAsia="Calibri" w:hAnsi="Calibri" w:cs="Times New Roman"/>
          <w:kern w:val="2"/>
          <w:lang w:val="en"/>
        </w:rPr>
        <w:t xml:space="preserve">gives a catalogue of no less than </w:t>
      </w:r>
      <w:r w:rsidRPr="00C8097F">
        <w:rPr>
          <w:rFonts w:ascii="Calibri" w:eastAsia="Calibri" w:hAnsi="Calibri" w:cs="Times New Roman"/>
          <w:b/>
          <w:bCs/>
          <w:kern w:val="2"/>
          <w:lang w:val="en"/>
        </w:rPr>
        <w:t xml:space="preserve">136 different opinions concerning the </w:t>
      </w:r>
      <w:r w:rsidRPr="00C8097F">
        <w:rPr>
          <w:rFonts w:ascii="Calibri" w:eastAsia="Calibri" w:hAnsi="Calibri" w:cs="Times New Roman"/>
          <w:b/>
          <w:bCs/>
          <w:kern w:val="2"/>
          <w:u w:val="single"/>
          <w:lang w:val="en"/>
        </w:rPr>
        <w:t>Year</w:t>
      </w:r>
      <w:r w:rsidRPr="00C8097F">
        <w:rPr>
          <w:rFonts w:ascii="Calibri" w:eastAsia="Calibri" w:hAnsi="Calibri" w:cs="Times New Roman"/>
          <w:b/>
          <w:bCs/>
          <w:kern w:val="2"/>
          <w:lang w:val="en"/>
        </w:rPr>
        <w:t xml:space="preserve"> of Christ's birth: and</w:t>
      </w:r>
      <w:r w:rsidRPr="00C8097F">
        <w:rPr>
          <w:rFonts w:ascii="Calibri" w:eastAsia="Calibri" w:hAnsi="Calibri" w:cs="Times New Roman"/>
          <w:kern w:val="2"/>
          <w:lang w:val="en"/>
        </w:rPr>
        <w:t xml:space="preserve"> </w:t>
      </w:r>
      <w:r w:rsidRPr="00C8097F">
        <w:rPr>
          <w:rFonts w:ascii="Calibri" w:eastAsia="Calibri" w:hAnsi="Calibri" w:cs="Times New Roman"/>
          <w:b/>
          <w:bCs/>
          <w:kern w:val="2"/>
          <w:lang w:val="en"/>
        </w:rPr>
        <w:t xml:space="preserve">as to his birth </w:t>
      </w:r>
      <w:r w:rsidRPr="00C8097F">
        <w:rPr>
          <w:rFonts w:ascii="Calibri" w:eastAsia="Calibri" w:hAnsi="Calibri" w:cs="Times New Roman"/>
          <w:b/>
          <w:bCs/>
          <w:kern w:val="2"/>
          <w:u w:val="single"/>
          <w:lang w:val="en"/>
        </w:rPr>
        <w:t>Day</w:t>
      </w:r>
      <w:r w:rsidRPr="00C8097F">
        <w:rPr>
          <w:rFonts w:ascii="Calibri" w:eastAsia="Calibri" w:hAnsi="Calibri" w:cs="Times New Roman"/>
          <w:b/>
          <w:bCs/>
          <w:kern w:val="2"/>
          <w:lang w:val="en"/>
        </w:rPr>
        <w:t xml:space="preserve">, that has been placed by Christian sects and learned men in every </w:t>
      </w:r>
      <w:r w:rsidRPr="00C8097F">
        <w:rPr>
          <w:rFonts w:ascii="Calibri" w:eastAsia="Calibri" w:hAnsi="Calibri" w:cs="Times New Roman"/>
          <w:b/>
          <w:bCs/>
          <w:kern w:val="2"/>
          <w:u w:val="single"/>
          <w:lang w:val="en"/>
        </w:rPr>
        <w:t>Month</w:t>
      </w:r>
      <w:r w:rsidRPr="00C8097F">
        <w:rPr>
          <w:rFonts w:ascii="Calibri" w:eastAsia="Calibri" w:hAnsi="Calibri" w:cs="Times New Roman"/>
          <w:b/>
          <w:bCs/>
          <w:kern w:val="2"/>
          <w:lang w:val="en"/>
        </w:rPr>
        <w:t xml:space="preserve"> in the year.</w:t>
      </w:r>
      <w:r w:rsidRPr="00C8097F">
        <w:rPr>
          <w:rFonts w:ascii="Calibri" w:eastAsia="Calibri" w:hAnsi="Calibri" w:cs="Times New Roman"/>
          <w:kern w:val="2"/>
          <w:lang w:val="en"/>
        </w:rPr>
        <w:t xml:space="preserve"> The Egyptians placed it in January - Wagenseil, in February - Bochart, in March - some, mentioned by Clemens Alexandrinus, in April - others, in May - Epiphanius speaks of some who placed it in June - and of others who supposed it to have been in July - Wagenseil, who was not sure of February, fixed it probably in August - Lightfoot, on the 15th of September - Scaliger, Casaubon, and Calvisius, in October - others, in November - but the Latin Church, supreme in power, and infallible in judgment, placed it on the 25th of December, the very day on which the ancient Romans celebrated the feast of their goddess Bruma." (Adam Clarke, </w:t>
      </w:r>
      <w:r w:rsidRPr="00C8097F">
        <w:rPr>
          <w:rFonts w:ascii="Calibri" w:eastAsia="Calibri" w:hAnsi="Calibri" w:cs="Times New Roman"/>
          <w:i/>
          <w:iCs/>
          <w:kern w:val="2"/>
        </w:rPr>
        <w:t>The New Testament of Our Lord and Saviour Jesus Christ</w:t>
      </w:r>
      <w:r w:rsidRPr="00C8097F">
        <w:rPr>
          <w:rFonts w:ascii="Calibri" w:eastAsia="Calibri" w:hAnsi="Calibri" w:cs="Times New Roman"/>
          <w:b/>
          <w:bCs/>
          <w:kern w:val="2"/>
        </w:rPr>
        <w:t>,</w:t>
      </w:r>
      <w:r w:rsidRPr="00C8097F">
        <w:rPr>
          <w:rFonts w:ascii="Calibri" w:eastAsia="Calibri" w:hAnsi="Calibri" w:cs="Times New Roman"/>
          <w:kern w:val="2"/>
        </w:rPr>
        <w:t xml:space="preserve"> First released in England in 1810.</w:t>
      </w:r>
      <w:r w:rsidR="00E17BD0">
        <w:rPr>
          <w:rFonts w:ascii="Calibri" w:eastAsia="Calibri" w:hAnsi="Calibri" w:cs="Times New Roman"/>
          <w:kern w:val="2"/>
        </w:rPr>
        <w:t>)</w:t>
      </w:r>
      <w:r w:rsidRPr="00C8097F">
        <w:rPr>
          <w:rFonts w:ascii="Calibri" w:eastAsia="Calibri" w:hAnsi="Calibri" w:cs="Times New Roman"/>
          <w:kern w:val="2"/>
        </w:rPr>
        <w:t xml:space="preserve">  </w:t>
      </w:r>
    </w:p>
    <w:p w14:paraId="380A56B5" w14:textId="77777777" w:rsidR="00C8097F" w:rsidRPr="001F63A1" w:rsidRDefault="00C8097F" w:rsidP="00C8097F">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 xml:space="preserve"> </w:t>
      </w:r>
    </w:p>
    <w:p w14:paraId="2435EBC4" w14:textId="3134A677" w:rsidR="00611E9D"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C8097F">
        <w:rPr>
          <w:rFonts w:eastAsia="Times New Roman" w:cstheme="minorHAnsi"/>
          <w:spacing w:val="-2"/>
        </w:rPr>
        <w:t>In reality, t</w:t>
      </w:r>
      <w:r w:rsidRPr="001F63A1">
        <w:rPr>
          <w:rFonts w:eastAsia="Times New Roman" w:cstheme="minorHAnsi"/>
          <w:spacing w:val="-2"/>
        </w:rPr>
        <w:t>here are many verses regarding chronology and time in the Book of Mormon</w:t>
      </w:r>
      <w:r w:rsidR="0099275D">
        <w:rPr>
          <w:rFonts w:eastAsia="Times New Roman" w:cstheme="minorHAnsi"/>
          <w:spacing w:val="-2"/>
        </w:rPr>
        <w:t xml:space="preserve"> and History</w:t>
      </w:r>
      <w:r w:rsidRPr="001F63A1">
        <w:rPr>
          <w:rFonts w:eastAsia="Times New Roman" w:cstheme="minorHAnsi"/>
          <w:spacing w:val="-2"/>
        </w:rPr>
        <w:t xml:space="preserve"> that are subject to interpretation.  The possible </w:t>
      </w:r>
      <w:r w:rsidR="002C51BC">
        <w:rPr>
          <w:rFonts w:eastAsia="Times New Roman" w:cstheme="minorHAnsi"/>
          <w:spacing w:val="-2"/>
        </w:rPr>
        <w:t xml:space="preserve">well-reasoned </w:t>
      </w:r>
      <w:r w:rsidRPr="001F63A1">
        <w:rPr>
          <w:rFonts w:eastAsia="Times New Roman" w:cstheme="minorHAnsi"/>
          <w:spacing w:val="-2"/>
        </w:rPr>
        <w:t xml:space="preserve">variations on </w:t>
      </w:r>
      <w:r w:rsidR="00964011">
        <w:rPr>
          <w:rFonts w:eastAsia="Times New Roman" w:cstheme="minorHAnsi"/>
          <w:spacing w:val="-2"/>
        </w:rPr>
        <w:t xml:space="preserve">the interpretation to </w:t>
      </w:r>
      <w:r w:rsidRPr="001F63A1">
        <w:rPr>
          <w:rFonts w:eastAsia="Times New Roman" w:cstheme="minorHAnsi"/>
          <w:spacing w:val="-2"/>
        </w:rPr>
        <w:t xml:space="preserve">these verses can at times make the task of chronology seem rather formidable; however, it is </w:t>
      </w:r>
      <w:r w:rsidR="00322313">
        <w:rPr>
          <w:rFonts w:eastAsia="Times New Roman" w:cstheme="minorHAnsi"/>
          <w:spacing w:val="-2"/>
        </w:rPr>
        <w:t xml:space="preserve">my personal </w:t>
      </w:r>
      <w:r w:rsidRPr="001F63A1">
        <w:rPr>
          <w:rFonts w:eastAsia="Times New Roman" w:cstheme="minorHAnsi"/>
          <w:spacing w:val="-2"/>
        </w:rPr>
        <w:t xml:space="preserve">opinion that we can </w:t>
      </w:r>
      <w:r w:rsidR="00322313">
        <w:rPr>
          <w:rFonts w:eastAsia="Times New Roman" w:cstheme="minorHAnsi"/>
          <w:spacing w:val="-2"/>
        </w:rPr>
        <w:t xml:space="preserve">do </w:t>
      </w:r>
      <w:r w:rsidRPr="001F63A1">
        <w:rPr>
          <w:rFonts w:eastAsia="Times New Roman" w:cstheme="minorHAnsi"/>
          <w:spacing w:val="-2"/>
        </w:rPr>
        <w:t xml:space="preserve">at least </w:t>
      </w:r>
      <w:r w:rsidR="00322313">
        <w:rPr>
          <w:rFonts w:eastAsia="Times New Roman" w:cstheme="minorHAnsi"/>
          <w:spacing w:val="-2"/>
        </w:rPr>
        <w:t>three</w:t>
      </w:r>
      <w:r w:rsidRPr="001F63A1">
        <w:rPr>
          <w:rFonts w:eastAsia="Times New Roman" w:cstheme="minorHAnsi"/>
          <w:spacing w:val="-2"/>
        </w:rPr>
        <w:t xml:space="preserve"> things: (1) </w:t>
      </w:r>
      <w:r w:rsidR="00BD39E7">
        <w:rPr>
          <w:rFonts w:eastAsia="Times New Roman" w:cstheme="minorHAnsi"/>
          <w:spacing w:val="-2"/>
        </w:rPr>
        <w:t xml:space="preserve">Pay attention to </w:t>
      </w:r>
      <w:r w:rsidRPr="001F63A1">
        <w:rPr>
          <w:rFonts w:eastAsia="Times New Roman" w:cstheme="minorHAnsi"/>
          <w:spacing w:val="-2"/>
        </w:rPr>
        <w:t xml:space="preserve">as many </w:t>
      </w:r>
      <w:r w:rsidR="00454CF1" w:rsidRPr="001F63A1">
        <w:rPr>
          <w:rFonts w:eastAsia="Times New Roman" w:cstheme="minorHAnsi"/>
          <w:spacing w:val="-2"/>
        </w:rPr>
        <w:t xml:space="preserve">Bible verses and Book of Mormon </w:t>
      </w:r>
      <w:r w:rsidRPr="001F63A1">
        <w:rPr>
          <w:rFonts w:eastAsia="Times New Roman" w:cstheme="minorHAnsi"/>
          <w:spacing w:val="-2"/>
        </w:rPr>
        <w:t xml:space="preserve">verses </w:t>
      </w:r>
      <w:r w:rsidR="00454CF1" w:rsidRPr="001F63A1">
        <w:rPr>
          <w:rFonts w:eastAsia="Times New Roman" w:cstheme="minorHAnsi"/>
          <w:spacing w:val="-2"/>
        </w:rPr>
        <w:t xml:space="preserve">as possible </w:t>
      </w:r>
      <w:r w:rsidRPr="001F63A1">
        <w:rPr>
          <w:rFonts w:eastAsia="Times New Roman" w:cstheme="minorHAnsi"/>
          <w:spacing w:val="-2"/>
        </w:rPr>
        <w:t>relat</w:t>
      </w:r>
      <w:r w:rsidR="00454CF1" w:rsidRPr="001F63A1">
        <w:rPr>
          <w:rFonts w:eastAsia="Times New Roman" w:cstheme="minorHAnsi"/>
          <w:spacing w:val="-2"/>
        </w:rPr>
        <w:t>ed to the</w:t>
      </w:r>
      <w:r w:rsidRPr="001F63A1">
        <w:rPr>
          <w:rFonts w:eastAsia="Times New Roman" w:cstheme="minorHAnsi"/>
          <w:spacing w:val="-2"/>
        </w:rPr>
        <w:t xml:space="preserve"> chronology</w:t>
      </w:r>
      <w:r w:rsidR="00454CF1" w:rsidRPr="001F63A1">
        <w:rPr>
          <w:rFonts w:eastAsia="Times New Roman" w:cstheme="minorHAnsi"/>
          <w:spacing w:val="-2"/>
        </w:rPr>
        <w:t xml:space="preserve"> in the Book of Mormon</w:t>
      </w:r>
      <w:r w:rsidR="0011065C" w:rsidRPr="001F63A1">
        <w:rPr>
          <w:rFonts w:eastAsia="Times New Roman" w:cstheme="minorHAnsi"/>
          <w:spacing w:val="-2"/>
        </w:rPr>
        <w:t xml:space="preserve"> </w:t>
      </w:r>
      <w:bookmarkStart w:id="5" w:name="_Hlk141966175"/>
      <w:r w:rsidR="0011065C" w:rsidRPr="001F63A1">
        <w:rPr>
          <w:rFonts w:eastAsia="Times New Roman" w:cstheme="minorHAnsi"/>
          <w:spacing w:val="-2"/>
        </w:rPr>
        <w:t>(</w:t>
      </w:r>
      <w:r w:rsidR="0011065C" w:rsidRPr="001F63A1">
        <w:rPr>
          <w:rFonts w:eastAsia="Times New Roman" w:cstheme="minorHAnsi"/>
          <w:b/>
          <w:bCs/>
          <w:color w:val="0070C0"/>
          <w:spacing w:val="-2"/>
        </w:rPr>
        <w:t xml:space="preserve">Scriptural </w:t>
      </w:r>
      <w:r w:rsidR="001708E0">
        <w:rPr>
          <w:rFonts w:eastAsia="Times New Roman" w:cstheme="minorHAnsi"/>
          <w:b/>
          <w:bCs/>
          <w:color w:val="0070C0"/>
          <w:spacing w:val="-2"/>
        </w:rPr>
        <w:t>Verses</w:t>
      </w:r>
      <w:r w:rsidR="000D1CD3">
        <w:rPr>
          <w:rFonts w:eastAsia="Times New Roman" w:cstheme="minorHAnsi"/>
          <w:b/>
          <w:bCs/>
          <w:color w:val="0070C0"/>
          <w:spacing w:val="-2"/>
        </w:rPr>
        <w:t xml:space="preserve"> </w:t>
      </w:r>
      <w:r w:rsidR="002B3EA3">
        <w:rPr>
          <w:rFonts w:eastAsia="Times New Roman" w:cstheme="minorHAnsi"/>
          <w:b/>
          <w:bCs/>
          <w:color w:val="0070C0"/>
          <w:spacing w:val="-2"/>
        </w:rPr>
        <w:t>R</w:t>
      </w:r>
      <w:r w:rsidR="000D1CD3">
        <w:rPr>
          <w:rFonts w:eastAsia="Times New Roman" w:cstheme="minorHAnsi"/>
          <w:b/>
          <w:bCs/>
          <w:color w:val="0070C0"/>
          <w:spacing w:val="-2"/>
        </w:rPr>
        <w:t xml:space="preserve">elated to Book of Mormon </w:t>
      </w:r>
      <w:r w:rsidR="002B3EA3">
        <w:rPr>
          <w:rFonts w:eastAsia="Times New Roman" w:cstheme="minorHAnsi"/>
          <w:b/>
          <w:bCs/>
          <w:color w:val="0070C0"/>
          <w:spacing w:val="-2"/>
        </w:rPr>
        <w:t>C</w:t>
      </w:r>
      <w:r w:rsidR="000D1CD3">
        <w:rPr>
          <w:rFonts w:eastAsia="Times New Roman" w:cstheme="minorHAnsi"/>
          <w:b/>
          <w:bCs/>
          <w:color w:val="0070C0"/>
          <w:spacing w:val="-2"/>
        </w:rPr>
        <w:t>hronology</w:t>
      </w:r>
      <w:r w:rsidR="0011065C" w:rsidRPr="001F63A1">
        <w:rPr>
          <w:rFonts w:eastAsia="Times New Roman" w:cstheme="minorHAnsi"/>
          <w:spacing w:val="-2"/>
        </w:rPr>
        <w:t>)</w:t>
      </w:r>
      <w:r w:rsidRPr="001F63A1">
        <w:rPr>
          <w:rFonts w:eastAsia="Times New Roman" w:cstheme="minorHAnsi"/>
          <w:spacing w:val="-2"/>
        </w:rPr>
        <w:t xml:space="preserve">; (2) </w:t>
      </w:r>
      <w:r w:rsidR="00BD39E7">
        <w:rPr>
          <w:rFonts w:eastAsia="Times New Roman" w:cstheme="minorHAnsi"/>
          <w:spacing w:val="-2"/>
        </w:rPr>
        <w:t xml:space="preserve">Pay attention to the </w:t>
      </w:r>
      <w:r w:rsidRPr="001F63A1">
        <w:rPr>
          <w:rFonts w:eastAsia="Times New Roman" w:cstheme="minorHAnsi"/>
          <w:spacing w:val="-2"/>
        </w:rPr>
        <w:t xml:space="preserve">varying </w:t>
      </w:r>
      <w:r w:rsidR="00BD39E7">
        <w:rPr>
          <w:rFonts w:eastAsia="Times New Roman" w:cstheme="minorHAnsi"/>
          <w:spacing w:val="-2"/>
        </w:rPr>
        <w:t xml:space="preserve">chronological and historical </w:t>
      </w:r>
      <w:r w:rsidR="00454CF1" w:rsidRPr="001F63A1">
        <w:rPr>
          <w:rFonts w:eastAsia="Times New Roman" w:cstheme="minorHAnsi"/>
          <w:spacing w:val="-2"/>
        </w:rPr>
        <w:t>implications of those interpretation</w:t>
      </w:r>
      <w:r w:rsidR="0099275D">
        <w:rPr>
          <w:rFonts w:eastAsia="Times New Roman" w:cstheme="minorHAnsi"/>
          <w:spacing w:val="-2"/>
        </w:rPr>
        <w:t>s</w:t>
      </w:r>
      <w:r w:rsidR="000D1CD3">
        <w:rPr>
          <w:rFonts w:eastAsia="Times New Roman" w:cstheme="minorHAnsi"/>
          <w:spacing w:val="-2"/>
        </w:rPr>
        <w:t xml:space="preserve"> </w:t>
      </w:r>
      <w:r w:rsidR="000D1CD3" w:rsidRPr="001F63A1">
        <w:rPr>
          <w:rFonts w:eastAsia="Times New Roman" w:cstheme="minorHAnsi"/>
          <w:spacing w:val="-2"/>
        </w:rPr>
        <w:t>(</w:t>
      </w:r>
      <w:r w:rsidR="000D1CD3" w:rsidRPr="001F63A1">
        <w:rPr>
          <w:rFonts w:eastAsia="Times New Roman" w:cstheme="minorHAnsi"/>
          <w:b/>
          <w:bCs/>
          <w:color w:val="0070C0"/>
          <w:spacing w:val="-2"/>
        </w:rPr>
        <w:t>Authoritative Statements</w:t>
      </w:r>
      <w:r w:rsidR="001708E0">
        <w:rPr>
          <w:rFonts w:eastAsia="Times New Roman" w:cstheme="minorHAnsi"/>
          <w:b/>
          <w:bCs/>
          <w:color w:val="0070C0"/>
          <w:spacing w:val="-2"/>
        </w:rPr>
        <w:t>—both LDS and non-LDS—</w:t>
      </w:r>
      <w:r w:rsidR="002B3EA3">
        <w:rPr>
          <w:rFonts w:eastAsia="Times New Roman" w:cstheme="minorHAnsi"/>
          <w:b/>
          <w:bCs/>
          <w:color w:val="0070C0"/>
          <w:spacing w:val="-2"/>
        </w:rPr>
        <w:t>R</w:t>
      </w:r>
      <w:r w:rsidR="000D1CD3">
        <w:rPr>
          <w:rFonts w:eastAsia="Times New Roman" w:cstheme="minorHAnsi"/>
          <w:b/>
          <w:bCs/>
          <w:color w:val="0070C0"/>
          <w:spacing w:val="-2"/>
        </w:rPr>
        <w:t xml:space="preserve">elated to Book of Mormon </w:t>
      </w:r>
      <w:r w:rsidR="002B3EA3">
        <w:rPr>
          <w:rFonts w:eastAsia="Times New Roman" w:cstheme="minorHAnsi"/>
          <w:b/>
          <w:bCs/>
          <w:color w:val="0070C0"/>
          <w:spacing w:val="-2"/>
        </w:rPr>
        <w:t>C</w:t>
      </w:r>
      <w:r w:rsidR="000D1CD3">
        <w:rPr>
          <w:rFonts w:eastAsia="Times New Roman" w:cstheme="minorHAnsi"/>
          <w:b/>
          <w:bCs/>
          <w:color w:val="0070C0"/>
          <w:spacing w:val="-2"/>
        </w:rPr>
        <w:t>hronology</w:t>
      </w:r>
      <w:r w:rsidR="000D1CD3" w:rsidRPr="001F63A1">
        <w:rPr>
          <w:rFonts w:eastAsia="Times New Roman" w:cstheme="minorHAnsi"/>
          <w:spacing w:val="-2"/>
        </w:rPr>
        <w:t>)</w:t>
      </w:r>
      <w:r w:rsidR="0011065C" w:rsidRPr="001F63A1">
        <w:rPr>
          <w:rFonts w:eastAsia="Times New Roman" w:cstheme="minorHAnsi"/>
          <w:spacing w:val="-2"/>
        </w:rPr>
        <w:t xml:space="preserve">; and then (3) Chart </w:t>
      </w:r>
      <w:r w:rsidR="00BD39E7">
        <w:rPr>
          <w:rFonts w:eastAsia="Times New Roman" w:cstheme="minorHAnsi"/>
          <w:spacing w:val="-2"/>
        </w:rPr>
        <w:t xml:space="preserve">and analyze </w:t>
      </w:r>
      <w:r w:rsidR="0011065C" w:rsidRPr="001F63A1">
        <w:rPr>
          <w:rFonts w:eastAsia="Times New Roman" w:cstheme="minorHAnsi"/>
          <w:spacing w:val="-2"/>
        </w:rPr>
        <w:t>the various</w:t>
      </w:r>
      <w:r w:rsidR="001708E0">
        <w:rPr>
          <w:rFonts w:eastAsia="Times New Roman" w:cstheme="minorHAnsi"/>
          <w:spacing w:val="-2"/>
        </w:rPr>
        <w:t xml:space="preserve"> interpretations and</w:t>
      </w:r>
      <w:r w:rsidR="0011065C" w:rsidRPr="001F63A1">
        <w:rPr>
          <w:rFonts w:eastAsia="Times New Roman" w:cstheme="minorHAnsi"/>
          <w:spacing w:val="-2"/>
        </w:rPr>
        <w:t xml:space="preserve"> theories in a manner that can be </w:t>
      </w:r>
      <w:r w:rsidR="00BD39E7">
        <w:rPr>
          <w:rFonts w:eastAsia="Times New Roman" w:cstheme="minorHAnsi"/>
          <w:spacing w:val="-2"/>
        </w:rPr>
        <w:t xml:space="preserve">relatively </w:t>
      </w:r>
      <w:r w:rsidR="0011065C" w:rsidRPr="001F63A1">
        <w:rPr>
          <w:rFonts w:eastAsia="Times New Roman" w:cstheme="minorHAnsi"/>
          <w:spacing w:val="-2"/>
        </w:rPr>
        <w:t>understood (</w:t>
      </w:r>
      <w:r w:rsidR="0099275D">
        <w:rPr>
          <w:rFonts w:eastAsia="Times New Roman" w:cstheme="minorHAnsi"/>
          <w:b/>
          <w:bCs/>
          <w:color w:val="0070C0"/>
          <w:spacing w:val="-2"/>
        </w:rPr>
        <w:t xml:space="preserve">Evaluating </w:t>
      </w:r>
      <w:r w:rsidR="000D1CD3">
        <w:rPr>
          <w:rFonts w:eastAsia="Times New Roman" w:cstheme="minorHAnsi"/>
          <w:b/>
          <w:bCs/>
          <w:color w:val="0070C0"/>
          <w:spacing w:val="-2"/>
        </w:rPr>
        <w:t xml:space="preserve">the Theories of </w:t>
      </w:r>
      <w:r w:rsidR="0011065C" w:rsidRPr="001F63A1">
        <w:rPr>
          <w:rFonts w:eastAsia="Times New Roman" w:cstheme="minorHAnsi"/>
          <w:b/>
          <w:bCs/>
          <w:color w:val="0070C0"/>
          <w:spacing w:val="-2"/>
        </w:rPr>
        <w:t>Book of Mormon Chronology</w:t>
      </w:r>
      <w:r w:rsidR="0011065C" w:rsidRPr="001F63A1">
        <w:rPr>
          <w:rFonts w:eastAsia="Times New Roman" w:cstheme="minorHAnsi"/>
          <w:spacing w:val="-2"/>
        </w:rPr>
        <w:t>)</w:t>
      </w:r>
      <w:r w:rsidR="00454CF1" w:rsidRPr="001F63A1">
        <w:rPr>
          <w:rFonts w:eastAsia="Times New Roman" w:cstheme="minorHAnsi"/>
          <w:spacing w:val="-2"/>
        </w:rPr>
        <w:t xml:space="preserve">. </w:t>
      </w:r>
      <w:bookmarkEnd w:id="5"/>
    </w:p>
    <w:p w14:paraId="49EB3271" w14:textId="77777777" w:rsidR="00095529" w:rsidRPr="001708E0" w:rsidRDefault="00095529" w:rsidP="00C37A1E">
      <w:pPr>
        <w:widowControl w:val="0"/>
        <w:tabs>
          <w:tab w:val="left" w:pos="-720"/>
        </w:tabs>
        <w:suppressAutoHyphens/>
        <w:autoSpaceDE w:val="0"/>
        <w:autoSpaceDN w:val="0"/>
        <w:adjustRightInd w:val="0"/>
        <w:spacing w:after="0" w:line="240" w:lineRule="atLeast"/>
        <w:rPr>
          <w:rFonts w:eastAsia="Times New Roman" w:cstheme="minorHAnsi"/>
          <w:b/>
          <w:bCs/>
          <w:color w:val="0070C0"/>
          <w:spacing w:val="-2"/>
        </w:rPr>
      </w:pPr>
    </w:p>
    <w:p w14:paraId="369A9668" w14:textId="77777777" w:rsidR="00B95888" w:rsidRPr="001F63A1" w:rsidRDefault="00B95888"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4AAAC97A" w14:textId="07F6BC5D" w:rsidR="00611E9D" w:rsidRPr="001F63A1" w:rsidRDefault="00D726D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6</w:t>
      </w:r>
      <w:r w:rsidR="00611E9D" w:rsidRPr="001F63A1">
        <w:rPr>
          <w:rFonts w:eastAsia="Times New Roman" w:cstheme="minorHAnsi"/>
          <w:spacing w:val="-2"/>
        </w:rPr>
        <w:t xml:space="preserve">.  </w:t>
      </w:r>
      <w:r w:rsidR="00611E9D" w:rsidRPr="001F63A1">
        <w:rPr>
          <w:rFonts w:eastAsia="Times New Roman" w:cstheme="minorHAnsi"/>
          <w:i/>
          <w:iCs/>
          <w:spacing w:val="-2"/>
          <w:u w:val="single"/>
        </w:rPr>
        <w:t>Lack of Internal Chronological References</w:t>
      </w:r>
      <w:r w:rsidR="00B43837">
        <w:rPr>
          <w:rFonts w:eastAsia="Times New Roman" w:cstheme="minorHAnsi"/>
          <w:i/>
          <w:iCs/>
          <w:spacing w:val="-2"/>
          <w:u w:val="single"/>
        </w:rPr>
        <w:t xml:space="preserve"> and Historical Records</w:t>
      </w:r>
    </w:p>
    <w:p w14:paraId="15002763" w14:textId="5B9DA347" w:rsidR="00611E9D"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r>
      <w:r w:rsidR="00BD39E7">
        <w:rPr>
          <w:rFonts w:eastAsia="Times New Roman" w:cstheme="minorHAnsi"/>
          <w:spacing w:val="-2"/>
        </w:rPr>
        <w:t>The Bible and t</w:t>
      </w:r>
      <w:r w:rsidRPr="001F63A1">
        <w:rPr>
          <w:rFonts w:eastAsia="Times New Roman" w:cstheme="minorHAnsi"/>
          <w:spacing w:val="-2"/>
        </w:rPr>
        <w:t xml:space="preserve">he Book of Mormon </w:t>
      </w:r>
      <w:r w:rsidR="00BD39E7">
        <w:rPr>
          <w:rFonts w:eastAsia="Times New Roman" w:cstheme="minorHAnsi"/>
          <w:spacing w:val="-2"/>
        </w:rPr>
        <w:t>are</w:t>
      </w:r>
      <w:r w:rsidRPr="001F63A1">
        <w:rPr>
          <w:rFonts w:eastAsia="Times New Roman" w:cstheme="minorHAnsi"/>
          <w:spacing w:val="-2"/>
        </w:rPr>
        <w:t xml:space="preserve"> not </w:t>
      </w:r>
      <w:r w:rsidR="00BD39E7">
        <w:rPr>
          <w:rFonts w:eastAsia="Times New Roman" w:cstheme="minorHAnsi"/>
          <w:spacing w:val="-2"/>
        </w:rPr>
        <w:t xml:space="preserve">complete </w:t>
      </w:r>
      <w:r w:rsidRPr="001F63A1">
        <w:rPr>
          <w:rFonts w:eastAsia="Times New Roman" w:cstheme="minorHAnsi"/>
          <w:spacing w:val="-2"/>
        </w:rPr>
        <w:t>histor</w:t>
      </w:r>
      <w:r w:rsidR="00BD39E7">
        <w:rPr>
          <w:rFonts w:eastAsia="Times New Roman" w:cstheme="minorHAnsi"/>
          <w:spacing w:val="-2"/>
        </w:rPr>
        <w:t>ies</w:t>
      </w:r>
      <w:r w:rsidR="00502E5E">
        <w:rPr>
          <w:rFonts w:eastAsia="Times New Roman" w:cstheme="minorHAnsi"/>
          <w:spacing w:val="-2"/>
        </w:rPr>
        <w:t xml:space="preserve"> </w:t>
      </w:r>
      <w:r w:rsidR="00B43837">
        <w:rPr>
          <w:rFonts w:eastAsia="Times New Roman" w:cstheme="minorHAnsi"/>
          <w:spacing w:val="-2"/>
        </w:rPr>
        <w:t xml:space="preserve">either </w:t>
      </w:r>
      <w:r w:rsidR="00502E5E">
        <w:rPr>
          <w:rFonts w:eastAsia="Times New Roman" w:cstheme="minorHAnsi"/>
          <w:spacing w:val="-2"/>
        </w:rPr>
        <w:t xml:space="preserve">from a secular </w:t>
      </w:r>
      <w:r w:rsidR="00983105">
        <w:rPr>
          <w:rFonts w:eastAsia="Times New Roman" w:cstheme="minorHAnsi"/>
          <w:spacing w:val="-2"/>
        </w:rPr>
        <w:t xml:space="preserve">historical </w:t>
      </w:r>
      <w:r w:rsidR="00502E5E">
        <w:rPr>
          <w:rFonts w:eastAsia="Times New Roman" w:cstheme="minorHAnsi"/>
          <w:spacing w:val="-2"/>
        </w:rPr>
        <w:t>perspective</w:t>
      </w:r>
      <w:r w:rsidR="00B43837">
        <w:rPr>
          <w:rFonts w:eastAsia="Times New Roman" w:cstheme="minorHAnsi"/>
          <w:spacing w:val="-2"/>
        </w:rPr>
        <w:t xml:space="preserve"> or a religious perspective</w:t>
      </w:r>
      <w:r w:rsidRPr="001F63A1">
        <w:rPr>
          <w:rFonts w:eastAsia="Times New Roman" w:cstheme="minorHAnsi"/>
          <w:spacing w:val="-2"/>
        </w:rPr>
        <w:t>.</w:t>
      </w:r>
      <w:r w:rsidR="00502E5E">
        <w:rPr>
          <w:rFonts w:eastAsia="Times New Roman" w:cstheme="minorHAnsi"/>
          <w:spacing w:val="-2"/>
        </w:rPr>
        <w:t xml:space="preserve">  </w:t>
      </w:r>
      <w:r w:rsidR="00BD39E7">
        <w:rPr>
          <w:rFonts w:eastAsia="Times New Roman" w:cstheme="minorHAnsi"/>
          <w:spacing w:val="-2"/>
        </w:rPr>
        <w:t xml:space="preserve">They each have been composed in various manners to testify of Christ and His Covenant Way. </w:t>
      </w:r>
      <w:r w:rsidRPr="001F63A1">
        <w:rPr>
          <w:rFonts w:eastAsia="Times New Roman" w:cstheme="minorHAnsi"/>
          <w:spacing w:val="-2"/>
        </w:rPr>
        <w:t xml:space="preserve"> </w:t>
      </w:r>
      <w:r w:rsidR="00502E5E">
        <w:rPr>
          <w:rFonts w:eastAsia="Times New Roman" w:cstheme="minorHAnsi"/>
          <w:spacing w:val="-2"/>
        </w:rPr>
        <w:t xml:space="preserve">For example, </w:t>
      </w:r>
      <w:r w:rsidR="00BD39E7">
        <w:rPr>
          <w:rFonts w:eastAsia="Times New Roman" w:cstheme="minorHAnsi"/>
          <w:spacing w:val="-2"/>
        </w:rPr>
        <w:t xml:space="preserve">in the Book of Mormon </w:t>
      </w:r>
      <w:r w:rsidR="00502E5E">
        <w:rPr>
          <w:rFonts w:eastAsia="Times New Roman" w:cstheme="minorHAnsi"/>
          <w:spacing w:val="-2"/>
        </w:rPr>
        <w:t>i</w:t>
      </w:r>
      <w:r w:rsidRPr="001F63A1">
        <w:rPr>
          <w:rFonts w:eastAsia="Times New Roman" w:cstheme="minorHAnsi"/>
          <w:spacing w:val="-2"/>
        </w:rPr>
        <w:t>n the Book of Alma we have approximately seventy</w:t>
      </w:r>
      <w:r w:rsidR="00140EA6">
        <w:rPr>
          <w:rFonts w:eastAsia="Times New Roman" w:cstheme="minorHAnsi"/>
          <w:spacing w:val="-2"/>
        </w:rPr>
        <w:t xml:space="preserve"> </w:t>
      </w:r>
      <w:r w:rsidR="008B700E">
        <w:rPr>
          <w:rFonts w:eastAsia="Times New Roman" w:cstheme="minorHAnsi"/>
          <w:spacing w:val="-2"/>
        </w:rPr>
        <w:t xml:space="preserve">verses </w:t>
      </w:r>
      <w:r w:rsidRPr="001F63A1">
        <w:rPr>
          <w:rFonts w:eastAsia="Times New Roman" w:cstheme="minorHAnsi"/>
          <w:spacing w:val="-2"/>
        </w:rPr>
        <w:t xml:space="preserve">that refer to the calendar spanning a period of one hundred and sixty-five </w:t>
      </w:r>
      <w:r w:rsidRPr="001F63A1">
        <w:rPr>
          <w:rFonts w:eastAsia="Times New Roman" w:cstheme="minorHAnsi"/>
          <w:spacing w:val="-2"/>
        </w:rPr>
        <w:lastRenderedPageBreak/>
        <w:t>years</w:t>
      </w:r>
      <w:r w:rsidR="00502E5E">
        <w:rPr>
          <w:rFonts w:eastAsia="Times New Roman" w:cstheme="minorHAnsi"/>
          <w:spacing w:val="-2"/>
        </w:rPr>
        <w:t xml:space="preserve"> (70</w:t>
      </w:r>
      <w:r w:rsidR="00B43837">
        <w:rPr>
          <w:rFonts w:eastAsia="Times New Roman" w:cstheme="minorHAnsi"/>
          <w:spacing w:val="-2"/>
        </w:rPr>
        <w:t xml:space="preserve"> verses</w:t>
      </w:r>
      <w:r w:rsidR="00502E5E">
        <w:rPr>
          <w:rFonts w:eastAsia="Times New Roman" w:cstheme="minorHAnsi"/>
          <w:spacing w:val="-2"/>
        </w:rPr>
        <w:t>/165</w:t>
      </w:r>
      <w:r w:rsidR="00E67616">
        <w:rPr>
          <w:rFonts w:eastAsia="Times New Roman" w:cstheme="minorHAnsi"/>
          <w:spacing w:val="-2"/>
        </w:rPr>
        <w:t xml:space="preserve"> years</w:t>
      </w:r>
      <w:r w:rsidR="00502E5E">
        <w:rPr>
          <w:rFonts w:eastAsia="Times New Roman" w:cstheme="minorHAnsi"/>
          <w:spacing w:val="-2"/>
        </w:rPr>
        <w:t>)</w:t>
      </w:r>
      <w:r w:rsidRPr="001F63A1">
        <w:rPr>
          <w:rFonts w:eastAsia="Times New Roman" w:cstheme="minorHAnsi"/>
          <w:spacing w:val="-2"/>
        </w:rPr>
        <w:t>.  On the other hand, from the beginning of the book of First Nephi to the beginning of the book of Alma, there are only sixteen calendar-related verses that span a period of five hundred and nine years</w:t>
      </w:r>
      <w:r w:rsidR="00502E5E">
        <w:rPr>
          <w:rFonts w:eastAsia="Times New Roman" w:cstheme="minorHAnsi"/>
          <w:spacing w:val="-2"/>
        </w:rPr>
        <w:t xml:space="preserve"> (16</w:t>
      </w:r>
      <w:r w:rsidR="00E67616">
        <w:rPr>
          <w:rFonts w:eastAsia="Times New Roman" w:cstheme="minorHAnsi"/>
          <w:spacing w:val="-2"/>
        </w:rPr>
        <w:t xml:space="preserve"> </w:t>
      </w:r>
      <w:r w:rsidR="00B43837">
        <w:rPr>
          <w:rFonts w:eastAsia="Times New Roman" w:cstheme="minorHAnsi"/>
          <w:spacing w:val="-2"/>
        </w:rPr>
        <w:t>verses</w:t>
      </w:r>
      <w:r w:rsidR="00502E5E">
        <w:rPr>
          <w:rFonts w:eastAsia="Times New Roman" w:cstheme="minorHAnsi"/>
          <w:spacing w:val="-2"/>
        </w:rPr>
        <w:t>/509</w:t>
      </w:r>
      <w:r w:rsidR="00B43837">
        <w:rPr>
          <w:rFonts w:eastAsia="Times New Roman" w:cstheme="minorHAnsi"/>
          <w:spacing w:val="-2"/>
        </w:rPr>
        <w:t xml:space="preserve"> </w:t>
      </w:r>
      <w:r w:rsidR="00E67616">
        <w:rPr>
          <w:rFonts w:eastAsia="Times New Roman" w:cstheme="minorHAnsi"/>
          <w:spacing w:val="-2"/>
        </w:rPr>
        <w:t>years</w:t>
      </w:r>
      <w:r w:rsidR="00502E5E">
        <w:rPr>
          <w:rFonts w:eastAsia="Times New Roman" w:cstheme="minorHAnsi"/>
          <w:spacing w:val="-2"/>
        </w:rPr>
        <w:t>)</w:t>
      </w:r>
      <w:r w:rsidRPr="001F63A1">
        <w:rPr>
          <w:rFonts w:eastAsia="Times New Roman" w:cstheme="minorHAnsi"/>
          <w:spacing w:val="-2"/>
        </w:rPr>
        <w:t>.  With these voids in the record, we must piece together the story as best we can.</w:t>
      </w:r>
      <w:r w:rsidR="00B43837">
        <w:rPr>
          <w:rFonts w:eastAsia="Times New Roman" w:cstheme="minorHAnsi"/>
          <w:spacing w:val="-2"/>
        </w:rPr>
        <w:t xml:space="preserve">  A similar assessment can be made regarding the collection of secular historical records that we have.</w:t>
      </w:r>
    </w:p>
    <w:p w14:paraId="5C2827CB" w14:textId="77777777" w:rsidR="00095529" w:rsidRDefault="00095529"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41F3C12E" w14:textId="77777777" w:rsidR="00611E9D" w:rsidRPr="001F63A1"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3F46CEBD" w14:textId="2D52077A" w:rsidR="00611E9D" w:rsidRPr="001F63A1" w:rsidRDefault="00D726D2"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7</w:t>
      </w:r>
      <w:r w:rsidR="00611E9D" w:rsidRPr="001F63A1">
        <w:rPr>
          <w:rFonts w:eastAsia="Times New Roman" w:cstheme="minorHAnsi"/>
          <w:spacing w:val="-2"/>
        </w:rPr>
        <w:t xml:space="preserve">.  </w:t>
      </w:r>
      <w:r w:rsidR="00611E9D" w:rsidRPr="001F63A1">
        <w:rPr>
          <w:rFonts w:eastAsia="Times New Roman" w:cstheme="minorHAnsi"/>
          <w:i/>
          <w:iCs/>
          <w:spacing w:val="-2"/>
          <w:u w:val="single"/>
        </w:rPr>
        <w:t>Priority of Facts</w:t>
      </w:r>
    </w:p>
    <w:p w14:paraId="49334C4B" w14:textId="0D51CADB" w:rsidR="00B95888" w:rsidRDefault="00611E9D"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r w:rsidRPr="001F63A1">
        <w:rPr>
          <w:rFonts w:eastAsia="Times New Roman" w:cstheme="minorHAnsi"/>
          <w:spacing w:val="-2"/>
        </w:rPr>
        <w:tab/>
        <w:t xml:space="preserve">History can be very difficult to explain at times.  When faced with a choice between </w:t>
      </w:r>
      <w:r w:rsidR="00B43837">
        <w:rPr>
          <w:rFonts w:eastAsia="Times New Roman" w:cstheme="minorHAnsi"/>
          <w:spacing w:val="-2"/>
        </w:rPr>
        <w:t xml:space="preserve">conflicting </w:t>
      </w:r>
      <w:r w:rsidRPr="001F63A1">
        <w:rPr>
          <w:rFonts w:eastAsia="Times New Roman" w:cstheme="minorHAnsi"/>
          <w:spacing w:val="-2"/>
        </w:rPr>
        <w:t>scriptural sources and secular sources,</w:t>
      </w:r>
      <w:r w:rsidR="000D56BD">
        <w:rPr>
          <w:rFonts w:eastAsia="Times New Roman" w:cstheme="minorHAnsi"/>
          <w:spacing w:val="-2"/>
        </w:rPr>
        <w:t xml:space="preserve"> or even with differing LDS theories regarding chronology,</w:t>
      </w:r>
      <w:r w:rsidRPr="001F63A1">
        <w:rPr>
          <w:rFonts w:eastAsia="Times New Roman" w:cstheme="minorHAnsi"/>
          <w:spacing w:val="-2"/>
        </w:rPr>
        <w:t xml:space="preserve"> a decision has to be made as to what to believe.  </w:t>
      </w:r>
      <w:r w:rsidR="006E635C">
        <w:rPr>
          <w:rFonts w:eastAsia="Times New Roman" w:cstheme="minorHAnsi"/>
          <w:spacing w:val="-2"/>
        </w:rPr>
        <w:t xml:space="preserve">For those writing about historical events, bias seems to be inevitable.  I believe </w:t>
      </w:r>
      <w:r w:rsidR="00B43837">
        <w:rPr>
          <w:rFonts w:eastAsia="Times New Roman" w:cstheme="minorHAnsi"/>
          <w:spacing w:val="-2"/>
        </w:rPr>
        <w:t xml:space="preserve">that </w:t>
      </w:r>
      <w:r w:rsidR="006E635C">
        <w:rPr>
          <w:rFonts w:eastAsia="Times New Roman" w:cstheme="minorHAnsi"/>
          <w:spacing w:val="-2"/>
        </w:rPr>
        <w:t xml:space="preserve">the Book of Mormon is a true covenant record.  </w:t>
      </w:r>
      <w:r w:rsidRPr="001F63A1">
        <w:rPr>
          <w:rFonts w:eastAsia="Times New Roman" w:cstheme="minorHAnsi"/>
          <w:spacing w:val="-2"/>
        </w:rPr>
        <w:t xml:space="preserve">To that end, </w:t>
      </w:r>
      <w:r w:rsidR="0099275D">
        <w:rPr>
          <w:rFonts w:eastAsia="Times New Roman" w:cstheme="minorHAnsi"/>
          <w:spacing w:val="-2"/>
        </w:rPr>
        <w:t>at times I might</w:t>
      </w:r>
      <w:r w:rsidRPr="001F63A1">
        <w:rPr>
          <w:rFonts w:eastAsia="Times New Roman" w:cstheme="minorHAnsi"/>
          <w:spacing w:val="-2"/>
        </w:rPr>
        <w:t xml:space="preserve"> consider </w:t>
      </w:r>
      <w:r w:rsidR="006E635C">
        <w:rPr>
          <w:rFonts w:eastAsia="Times New Roman" w:cstheme="minorHAnsi"/>
          <w:spacing w:val="-2"/>
        </w:rPr>
        <w:t xml:space="preserve">conflicting </w:t>
      </w:r>
      <w:r w:rsidRPr="001F63A1">
        <w:rPr>
          <w:rFonts w:eastAsia="Times New Roman" w:cstheme="minorHAnsi"/>
          <w:spacing w:val="-2"/>
        </w:rPr>
        <w:t xml:space="preserve">historical secular sources as scholarly aids to </w:t>
      </w:r>
      <w:r w:rsidR="006E635C">
        <w:rPr>
          <w:rFonts w:eastAsia="Times New Roman" w:cstheme="minorHAnsi"/>
          <w:spacing w:val="-2"/>
        </w:rPr>
        <w:t>u</w:t>
      </w:r>
      <w:r w:rsidRPr="001F63A1">
        <w:rPr>
          <w:rFonts w:eastAsia="Times New Roman" w:cstheme="minorHAnsi"/>
          <w:spacing w:val="-2"/>
        </w:rPr>
        <w:t xml:space="preserve">nderstanding and not an "end all" proof that terminates discussion.  </w:t>
      </w:r>
      <w:r w:rsidR="000D56BD">
        <w:rPr>
          <w:rFonts w:eastAsia="Times New Roman" w:cstheme="minorHAnsi"/>
          <w:spacing w:val="-2"/>
        </w:rPr>
        <w:t>My</w:t>
      </w:r>
      <w:r w:rsidR="000D56BD" w:rsidRPr="001F63A1">
        <w:rPr>
          <w:rFonts w:eastAsia="Times New Roman" w:cstheme="minorHAnsi"/>
          <w:spacing w:val="-2"/>
        </w:rPr>
        <w:t xml:space="preserve"> desired focus is </w:t>
      </w:r>
      <w:r w:rsidR="000D56BD">
        <w:rPr>
          <w:rFonts w:eastAsia="Times New Roman" w:cstheme="minorHAnsi"/>
          <w:spacing w:val="-2"/>
        </w:rPr>
        <w:t xml:space="preserve">on </w:t>
      </w:r>
      <w:r w:rsidR="000D56BD" w:rsidRPr="00B43837">
        <w:rPr>
          <w:rFonts w:eastAsia="Times New Roman" w:cstheme="minorHAnsi"/>
          <w:b/>
          <w:bCs/>
          <w:spacing w:val="-2"/>
        </w:rPr>
        <w:t>perspectives</w:t>
      </w:r>
      <w:r w:rsidR="000D56BD">
        <w:rPr>
          <w:rFonts w:eastAsia="Times New Roman" w:cstheme="minorHAnsi"/>
          <w:spacing w:val="-2"/>
        </w:rPr>
        <w:t>—</w:t>
      </w:r>
      <w:r w:rsidR="000D56BD" w:rsidRPr="001F63A1">
        <w:rPr>
          <w:rFonts w:eastAsia="Times New Roman" w:cstheme="minorHAnsi"/>
          <w:spacing w:val="-2"/>
        </w:rPr>
        <w:t>the illumination and interpretation of scriptural sources</w:t>
      </w:r>
      <w:r w:rsidR="000D56BD">
        <w:rPr>
          <w:rFonts w:eastAsia="Times New Roman" w:cstheme="minorHAnsi"/>
          <w:spacing w:val="-2"/>
        </w:rPr>
        <w:t>, not on who or what is correct</w:t>
      </w:r>
      <w:r w:rsidR="000D56BD" w:rsidRPr="001F63A1">
        <w:rPr>
          <w:rFonts w:eastAsia="Times New Roman" w:cstheme="minorHAnsi"/>
          <w:spacing w:val="-2"/>
        </w:rPr>
        <w:t>.</w:t>
      </w:r>
      <w:r w:rsidR="000D56BD">
        <w:rPr>
          <w:rFonts w:eastAsia="Times New Roman" w:cstheme="minorHAnsi"/>
          <w:spacing w:val="-2"/>
        </w:rPr>
        <w:t xml:space="preserve">  Perspectives, at times, can reveal multiple answers as to what, where, how or why something </w:t>
      </w:r>
      <w:r w:rsidR="00095529">
        <w:rPr>
          <w:rFonts w:eastAsia="Times New Roman" w:cstheme="minorHAnsi"/>
          <w:spacing w:val="-2"/>
        </w:rPr>
        <w:t>might be</w:t>
      </w:r>
      <w:r w:rsidR="000D56BD">
        <w:rPr>
          <w:rFonts w:eastAsia="Times New Roman" w:cstheme="minorHAnsi"/>
          <w:spacing w:val="-2"/>
        </w:rPr>
        <w:t xml:space="preserve"> “correct.”</w:t>
      </w:r>
      <w:r w:rsidR="000D56BD" w:rsidRPr="001F63A1">
        <w:rPr>
          <w:rFonts w:eastAsia="Times New Roman" w:cstheme="minorHAnsi"/>
          <w:spacing w:val="-2"/>
        </w:rPr>
        <w:t xml:space="preserve"> </w:t>
      </w:r>
      <w:r w:rsidR="000D56BD">
        <w:rPr>
          <w:rFonts w:eastAsia="Times New Roman" w:cstheme="minorHAnsi"/>
          <w:spacing w:val="-2"/>
        </w:rPr>
        <w:t xml:space="preserve"> </w:t>
      </w:r>
      <w:r w:rsidR="006E635C">
        <w:rPr>
          <w:rFonts w:eastAsia="Times New Roman" w:cstheme="minorHAnsi"/>
          <w:spacing w:val="-2"/>
        </w:rPr>
        <w:t xml:space="preserve">In the words of </w:t>
      </w:r>
      <w:r w:rsidRPr="001F63A1">
        <w:rPr>
          <w:rFonts w:eastAsia="Times New Roman" w:cstheme="minorHAnsi"/>
          <w:spacing w:val="-2"/>
        </w:rPr>
        <w:t>Randall Spackman:</w:t>
      </w:r>
    </w:p>
    <w:p w14:paraId="7FC6F806" w14:textId="77777777" w:rsidR="00095529" w:rsidRPr="001F63A1" w:rsidRDefault="00095529" w:rsidP="00C37A1E">
      <w:pPr>
        <w:widowControl w:val="0"/>
        <w:tabs>
          <w:tab w:val="left" w:pos="-720"/>
        </w:tabs>
        <w:suppressAutoHyphens/>
        <w:autoSpaceDE w:val="0"/>
        <w:autoSpaceDN w:val="0"/>
        <w:adjustRightInd w:val="0"/>
        <w:spacing w:after="0" w:line="240" w:lineRule="atLeast"/>
        <w:rPr>
          <w:rFonts w:eastAsia="Times New Roman" w:cstheme="minorHAnsi"/>
          <w:spacing w:val="-2"/>
        </w:rPr>
      </w:pPr>
    </w:p>
    <w:p w14:paraId="0D3B639A" w14:textId="15DFE5FD" w:rsidR="00BD70BA" w:rsidRDefault="00611E9D" w:rsidP="00871F8B">
      <w:pPr>
        <w:widowControl w:val="0"/>
        <w:tabs>
          <w:tab w:val="left" w:pos="-720"/>
        </w:tabs>
        <w:suppressAutoHyphens/>
        <w:autoSpaceDE w:val="0"/>
        <w:autoSpaceDN w:val="0"/>
        <w:adjustRightInd w:val="0"/>
        <w:spacing w:after="0" w:line="240" w:lineRule="atLeast"/>
        <w:ind w:left="720"/>
        <w:rPr>
          <w:rFonts w:eastAsia="Times New Roman" w:cstheme="minorHAnsi"/>
          <w:spacing w:val="-2"/>
        </w:rPr>
      </w:pPr>
      <w:r w:rsidRPr="001F63A1">
        <w:rPr>
          <w:rFonts w:eastAsia="Times New Roman" w:cstheme="minorHAnsi"/>
          <w:spacing w:val="-2"/>
        </w:rPr>
        <w:t xml:space="preserve">The question is not </w:t>
      </w:r>
      <w:r w:rsidRPr="001F63A1">
        <w:rPr>
          <w:rFonts w:eastAsia="Times New Roman" w:cstheme="minorHAnsi"/>
          <w:i/>
          <w:iCs/>
          <w:spacing w:val="-2"/>
        </w:rPr>
        <w:t>whether</w:t>
      </w:r>
      <w:r w:rsidRPr="001F63A1">
        <w:rPr>
          <w:rFonts w:eastAsia="Times New Roman" w:cstheme="minorHAnsi"/>
          <w:spacing w:val="-2"/>
        </w:rPr>
        <w:t xml:space="preserve"> Lehi's 600-year prophecy was fulfilled. The Book of Mormon records its</w:t>
      </w:r>
      <w:r w:rsidR="00271885">
        <w:rPr>
          <w:rFonts w:eastAsia="Times New Roman" w:cstheme="minorHAnsi"/>
          <w:spacing w:val="-2"/>
        </w:rPr>
        <w:t xml:space="preserve"> ful</w:t>
      </w:r>
      <w:r w:rsidR="00271885" w:rsidRPr="001F63A1">
        <w:rPr>
          <w:rFonts w:eastAsia="Times New Roman" w:cstheme="minorHAnsi"/>
          <w:spacing w:val="-2"/>
        </w:rPr>
        <w:t>fillment</w:t>
      </w:r>
      <w:r w:rsidRPr="001F63A1">
        <w:rPr>
          <w:rFonts w:eastAsia="Times New Roman" w:cstheme="minorHAnsi"/>
          <w:spacing w:val="-2"/>
        </w:rPr>
        <w:t xml:space="preserve"> (see 3 Nephi 1:1-21). The Book of Mormon is true.  The question is </w:t>
      </w:r>
      <w:r w:rsidRPr="001F63A1">
        <w:rPr>
          <w:rFonts w:eastAsia="Times New Roman" w:cstheme="minorHAnsi"/>
          <w:b/>
          <w:bCs/>
          <w:i/>
          <w:iCs/>
          <w:spacing w:val="-2"/>
        </w:rPr>
        <w:t>how</w:t>
      </w:r>
      <w:r w:rsidRPr="001F63A1">
        <w:rPr>
          <w:rFonts w:eastAsia="Times New Roman" w:cstheme="minorHAnsi"/>
          <w:spacing w:val="-2"/>
        </w:rPr>
        <w:t xml:space="preserve"> Lehi's 600-year prophecy was fulfilled. [Randall P. Spackman</w:t>
      </w:r>
      <w:r w:rsidR="00324CBB">
        <w:rPr>
          <w:rFonts w:eastAsia="Times New Roman" w:cstheme="minorHAnsi"/>
          <w:spacing w:val="-2"/>
        </w:rPr>
        <w:t xml:space="preserve">, </w:t>
      </w:r>
      <w:r w:rsidRPr="001F63A1">
        <w:rPr>
          <w:rFonts w:eastAsia="Times New Roman" w:cstheme="minorHAnsi"/>
          <w:i/>
          <w:iCs/>
          <w:spacing w:val="-2"/>
        </w:rPr>
        <w:t>FARMS Review of Books</w:t>
      </w:r>
      <w:r w:rsidRPr="001F63A1">
        <w:rPr>
          <w:rFonts w:eastAsia="Times New Roman" w:cstheme="minorHAnsi"/>
          <w:spacing w:val="-2"/>
        </w:rPr>
        <w:t>, Vol. 10/1 1998, p. 10]</w:t>
      </w:r>
      <w:bookmarkStart w:id="6" w:name="_Hlk138938656"/>
      <w:bookmarkEnd w:id="6"/>
    </w:p>
    <w:sectPr w:rsidR="00BD70BA" w:rsidSect="00C853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D3C9" w14:textId="77777777" w:rsidR="007B032D" w:rsidRDefault="007B032D" w:rsidP="00611E9D">
      <w:pPr>
        <w:spacing w:after="0" w:line="240" w:lineRule="auto"/>
      </w:pPr>
      <w:r>
        <w:separator/>
      </w:r>
    </w:p>
  </w:endnote>
  <w:endnote w:type="continuationSeparator" w:id="0">
    <w:p w14:paraId="5BA41ED0" w14:textId="77777777" w:rsidR="007B032D" w:rsidRDefault="007B032D" w:rsidP="0061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783"/>
      <w:docPartObj>
        <w:docPartGallery w:val="Page Numbers (Bottom of Page)"/>
        <w:docPartUnique/>
      </w:docPartObj>
    </w:sdtPr>
    <w:sdtEndPr>
      <w:rPr>
        <w:noProof/>
      </w:rPr>
    </w:sdtEndPr>
    <w:sdtContent>
      <w:p w14:paraId="247D43FB" w14:textId="77777777" w:rsidR="00611E9D" w:rsidRDefault="00611E9D">
        <w:pPr>
          <w:pStyle w:val="Footer"/>
          <w:jc w:val="center"/>
        </w:pPr>
        <w:r>
          <w:fldChar w:fldCharType="begin"/>
        </w:r>
        <w:r>
          <w:instrText xml:space="preserve"> PAGE   \* MERGEFORMAT </w:instrText>
        </w:r>
        <w:r>
          <w:fldChar w:fldCharType="separate"/>
        </w:r>
        <w:r w:rsidR="00E43D1C">
          <w:rPr>
            <w:noProof/>
          </w:rPr>
          <w:t>18</w:t>
        </w:r>
        <w:r>
          <w:rPr>
            <w:noProof/>
          </w:rPr>
          <w:fldChar w:fldCharType="end"/>
        </w:r>
      </w:p>
    </w:sdtContent>
  </w:sdt>
  <w:p w14:paraId="74A5BA63" w14:textId="77777777" w:rsidR="00611E9D" w:rsidRDefault="00611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11C4" w14:textId="77777777" w:rsidR="007B032D" w:rsidRDefault="007B032D" w:rsidP="00611E9D">
      <w:pPr>
        <w:spacing w:after="0" w:line="240" w:lineRule="auto"/>
      </w:pPr>
      <w:r>
        <w:separator/>
      </w:r>
    </w:p>
  </w:footnote>
  <w:footnote w:type="continuationSeparator" w:id="0">
    <w:p w14:paraId="174A9438" w14:textId="77777777" w:rsidR="007B032D" w:rsidRDefault="007B032D" w:rsidP="00611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4D7"/>
    <w:multiLevelType w:val="hybridMultilevel"/>
    <w:tmpl w:val="D40C7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52758"/>
    <w:multiLevelType w:val="hybridMultilevel"/>
    <w:tmpl w:val="49C0DA5E"/>
    <w:lvl w:ilvl="0" w:tplc="F92C9E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74134"/>
    <w:multiLevelType w:val="hybridMultilevel"/>
    <w:tmpl w:val="1DE0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07706"/>
    <w:multiLevelType w:val="hybridMultilevel"/>
    <w:tmpl w:val="36C82330"/>
    <w:lvl w:ilvl="0" w:tplc="276E14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307866"/>
    <w:multiLevelType w:val="hybridMultilevel"/>
    <w:tmpl w:val="657A575A"/>
    <w:lvl w:ilvl="0" w:tplc="475C0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211A7C"/>
    <w:multiLevelType w:val="multilevel"/>
    <w:tmpl w:val="9F3073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67D80B0D"/>
    <w:multiLevelType w:val="hybridMultilevel"/>
    <w:tmpl w:val="B49C6BBE"/>
    <w:lvl w:ilvl="0" w:tplc="22184216">
      <w:start w:val="17"/>
      <w:numFmt w:val="bullet"/>
      <w:lvlText w:val=""/>
      <w:lvlJc w:val="left"/>
      <w:pPr>
        <w:ind w:left="1095" w:hanging="375"/>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A8607D"/>
    <w:multiLevelType w:val="hybridMultilevel"/>
    <w:tmpl w:val="B0BA7060"/>
    <w:lvl w:ilvl="0" w:tplc="2BFA93E2">
      <w:start w:val="2023"/>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72517393">
    <w:abstractNumId w:val="6"/>
  </w:num>
  <w:num w:numId="2" w16cid:durableId="1516918420">
    <w:abstractNumId w:val="5"/>
  </w:num>
  <w:num w:numId="3" w16cid:durableId="680203692">
    <w:abstractNumId w:val="2"/>
  </w:num>
  <w:num w:numId="4" w16cid:durableId="741218926">
    <w:abstractNumId w:val="4"/>
  </w:num>
  <w:num w:numId="5" w16cid:durableId="958025849">
    <w:abstractNumId w:val="0"/>
  </w:num>
  <w:num w:numId="6" w16cid:durableId="1191257037">
    <w:abstractNumId w:val="7"/>
  </w:num>
  <w:num w:numId="7" w16cid:durableId="623384884">
    <w:abstractNumId w:val="3"/>
  </w:num>
  <w:num w:numId="8" w16cid:durableId="11640534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c.miner@outlook.com">
    <w15:presenceInfo w15:providerId="Windows Live" w15:userId="ebd6c785aa991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E9D"/>
    <w:rsid w:val="00000C10"/>
    <w:rsid w:val="00002DF0"/>
    <w:rsid w:val="00002EAD"/>
    <w:rsid w:val="0000318E"/>
    <w:rsid w:val="00003399"/>
    <w:rsid w:val="0000428A"/>
    <w:rsid w:val="00004DA4"/>
    <w:rsid w:val="00004E14"/>
    <w:rsid w:val="0000626B"/>
    <w:rsid w:val="000168DF"/>
    <w:rsid w:val="00031AE2"/>
    <w:rsid w:val="00032891"/>
    <w:rsid w:val="00035822"/>
    <w:rsid w:val="00035D72"/>
    <w:rsid w:val="00037A0A"/>
    <w:rsid w:val="000405B2"/>
    <w:rsid w:val="0004157F"/>
    <w:rsid w:val="0004246B"/>
    <w:rsid w:val="00046B46"/>
    <w:rsid w:val="00050B90"/>
    <w:rsid w:val="00056319"/>
    <w:rsid w:val="00056C29"/>
    <w:rsid w:val="00057414"/>
    <w:rsid w:val="00060D91"/>
    <w:rsid w:val="00062C25"/>
    <w:rsid w:val="00062C38"/>
    <w:rsid w:val="00064D07"/>
    <w:rsid w:val="0006540A"/>
    <w:rsid w:val="0006620F"/>
    <w:rsid w:val="00066735"/>
    <w:rsid w:val="00066EBE"/>
    <w:rsid w:val="000671BA"/>
    <w:rsid w:val="00067375"/>
    <w:rsid w:val="00071DD4"/>
    <w:rsid w:val="0007660A"/>
    <w:rsid w:val="00080CE4"/>
    <w:rsid w:val="0008240B"/>
    <w:rsid w:val="00086360"/>
    <w:rsid w:val="00092F3F"/>
    <w:rsid w:val="000937AC"/>
    <w:rsid w:val="00095529"/>
    <w:rsid w:val="0009580F"/>
    <w:rsid w:val="000A106C"/>
    <w:rsid w:val="000A31AA"/>
    <w:rsid w:val="000A3495"/>
    <w:rsid w:val="000B1E9A"/>
    <w:rsid w:val="000B339C"/>
    <w:rsid w:val="000B4BC1"/>
    <w:rsid w:val="000B60F0"/>
    <w:rsid w:val="000C0463"/>
    <w:rsid w:val="000C1696"/>
    <w:rsid w:val="000C4510"/>
    <w:rsid w:val="000C4678"/>
    <w:rsid w:val="000C47A9"/>
    <w:rsid w:val="000C52E9"/>
    <w:rsid w:val="000D1C1B"/>
    <w:rsid w:val="000D1CD3"/>
    <w:rsid w:val="000D2D4D"/>
    <w:rsid w:val="000D3247"/>
    <w:rsid w:val="000D56BD"/>
    <w:rsid w:val="000D7130"/>
    <w:rsid w:val="000E12CE"/>
    <w:rsid w:val="000E1566"/>
    <w:rsid w:val="000F53B3"/>
    <w:rsid w:val="000F57CA"/>
    <w:rsid w:val="000F6BCC"/>
    <w:rsid w:val="000F7E78"/>
    <w:rsid w:val="001016B9"/>
    <w:rsid w:val="00104982"/>
    <w:rsid w:val="00105148"/>
    <w:rsid w:val="00107D29"/>
    <w:rsid w:val="0011065C"/>
    <w:rsid w:val="001137B4"/>
    <w:rsid w:val="00115C67"/>
    <w:rsid w:val="00117C3C"/>
    <w:rsid w:val="00121B29"/>
    <w:rsid w:val="00124A3F"/>
    <w:rsid w:val="00131FB7"/>
    <w:rsid w:val="001325B1"/>
    <w:rsid w:val="00132E10"/>
    <w:rsid w:val="001338FA"/>
    <w:rsid w:val="00133E6C"/>
    <w:rsid w:val="0013471B"/>
    <w:rsid w:val="00135EA7"/>
    <w:rsid w:val="00135FE3"/>
    <w:rsid w:val="00140EA6"/>
    <w:rsid w:val="00144A51"/>
    <w:rsid w:val="00145EB9"/>
    <w:rsid w:val="00146172"/>
    <w:rsid w:val="00147D76"/>
    <w:rsid w:val="0015139B"/>
    <w:rsid w:val="00152D1A"/>
    <w:rsid w:val="001535FD"/>
    <w:rsid w:val="001558BC"/>
    <w:rsid w:val="001563E5"/>
    <w:rsid w:val="00160B9E"/>
    <w:rsid w:val="00165F6E"/>
    <w:rsid w:val="00170268"/>
    <w:rsid w:val="001708E0"/>
    <w:rsid w:val="0017137F"/>
    <w:rsid w:val="001744E3"/>
    <w:rsid w:val="001819B9"/>
    <w:rsid w:val="00182257"/>
    <w:rsid w:val="001829D2"/>
    <w:rsid w:val="0019107B"/>
    <w:rsid w:val="00195C26"/>
    <w:rsid w:val="001A5634"/>
    <w:rsid w:val="001A6087"/>
    <w:rsid w:val="001A6698"/>
    <w:rsid w:val="001A7AAB"/>
    <w:rsid w:val="001B1489"/>
    <w:rsid w:val="001B2429"/>
    <w:rsid w:val="001B3EF9"/>
    <w:rsid w:val="001B6461"/>
    <w:rsid w:val="001B6FF8"/>
    <w:rsid w:val="001B7BFD"/>
    <w:rsid w:val="001C1D1E"/>
    <w:rsid w:val="001C39BD"/>
    <w:rsid w:val="001C4A5B"/>
    <w:rsid w:val="001C5206"/>
    <w:rsid w:val="001C600A"/>
    <w:rsid w:val="001C65BF"/>
    <w:rsid w:val="001C7634"/>
    <w:rsid w:val="001C7E63"/>
    <w:rsid w:val="001D0448"/>
    <w:rsid w:val="001D07CB"/>
    <w:rsid w:val="001D2687"/>
    <w:rsid w:val="001D406F"/>
    <w:rsid w:val="001E004C"/>
    <w:rsid w:val="001E3E5A"/>
    <w:rsid w:val="001E6759"/>
    <w:rsid w:val="001F037F"/>
    <w:rsid w:val="001F0987"/>
    <w:rsid w:val="001F63A1"/>
    <w:rsid w:val="00201D76"/>
    <w:rsid w:val="00202AB4"/>
    <w:rsid w:val="00203AEB"/>
    <w:rsid w:val="0021327B"/>
    <w:rsid w:val="00215C12"/>
    <w:rsid w:val="002162AA"/>
    <w:rsid w:val="00216F19"/>
    <w:rsid w:val="00216F90"/>
    <w:rsid w:val="00222F9A"/>
    <w:rsid w:val="00223F8B"/>
    <w:rsid w:val="002245A2"/>
    <w:rsid w:val="00231C4D"/>
    <w:rsid w:val="00232912"/>
    <w:rsid w:val="00232B75"/>
    <w:rsid w:val="00233A90"/>
    <w:rsid w:val="002426FD"/>
    <w:rsid w:val="00245E72"/>
    <w:rsid w:val="00253DE1"/>
    <w:rsid w:val="002540B2"/>
    <w:rsid w:val="002546A0"/>
    <w:rsid w:val="00254E23"/>
    <w:rsid w:val="00254EBA"/>
    <w:rsid w:val="00254EDC"/>
    <w:rsid w:val="00257F24"/>
    <w:rsid w:val="002626F7"/>
    <w:rsid w:val="00264718"/>
    <w:rsid w:val="00264CE8"/>
    <w:rsid w:val="00265BBC"/>
    <w:rsid w:val="00271885"/>
    <w:rsid w:val="002748DB"/>
    <w:rsid w:val="00277283"/>
    <w:rsid w:val="00282803"/>
    <w:rsid w:val="0028397F"/>
    <w:rsid w:val="002928D8"/>
    <w:rsid w:val="00293A84"/>
    <w:rsid w:val="00293F2C"/>
    <w:rsid w:val="00297996"/>
    <w:rsid w:val="002A080E"/>
    <w:rsid w:val="002A08EB"/>
    <w:rsid w:val="002A1447"/>
    <w:rsid w:val="002B235B"/>
    <w:rsid w:val="002B3EA3"/>
    <w:rsid w:val="002C174D"/>
    <w:rsid w:val="002C51BC"/>
    <w:rsid w:val="002D12F5"/>
    <w:rsid w:val="002D201E"/>
    <w:rsid w:val="002D2B28"/>
    <w:rsid w:val="002D520F"/>
    <w:rsid w:val="002D6CDD"/>
    <w:rsid w:val="002E0297"/>
    <w:rsid w:val="002E089E"/>
    <w:rsid w:val="002E0D7E"/>
    <w:rsid w:val="002E28CF"/>
    <w:rsid w:val="002E2BAB"/>
    <w:rsid w:val="002E3587"/>
    <w:rsid w:val="002E3BE1"/>
    <w:rsid w:val="002E4D9F"/>
    <w:rsid w:val="002E7409"/>
    <w:rsid w:val="002F34E0"/>
    <w:rsid w:val="002F60B1"/>
    <w:rsid w:val="002F7C55"/>
    <w:rsid w:val="00300BB3"/>
    <w:rsid w:val="00301BC4"/>
    <w:rsid w:val="00303672"/>
    <w:rsid w:val="00304909"/>
    <w:rsid w:val="00305547"/>
    <w:rsid w:val="003072FC"/>
    <w:rsid w:val="00313FB7"/>
    <w:rsid w:val="003203CC"/>
    <w:rsid w:val="00320DFC"/>
    <w:rsid w:val="00321DF4"/>
    <w:rsid w:val="00322313"/>
    <w:rsid w:val="00322333"/>
    <w:rsid w:val="00324CBB"/>
    <w:rsid w:val="00325994"/>
    <w:rsid w:val="003271C0"/>
    <w:rsid w:val="003275E3"/>
    <w:rsid w:val="00327ED0"/>
    <w:rsid w:val="0033163A"/>
    <w:rsid w:val="00335D29"/>
    <w:rsid w:val="00336130"/>
    <w:rsid w:val="003411A4"/>
    <w:rsid w:val="00341D4A"/>
    <w:rsid w:val="00342072"/>
    <w:rsid w:val="00343630"/>
    <w:rsid w:val="003455FF"/>
    <w:rsid w:val="003538E2"/>
    <w:rsid w:val="00353F72"/>
    <w:rsid w:val="00355AA3"/>
    <w:rsid w:val="00365497"/>
    <w:rsid w:val="003702FB"/>
    <w:rsid w:val="00371318"/>
    <w:rsid w:val="0037178B"/>
    <w:rsid w:val="00373667"/>
    <w:rsid w:val="00375048"/>
    <w:rsid w:val="00375E07"/>
    <w:rsid w:val="00376680"/>
    <w:rsid w:val="00380F1D"/>
    <w:rsid w:val="00383CED"/>
    <w:rsid w:val="0038552F"/>
    <w:rsid w:val="0038607C"/>
    <w:rsid w:val="003923A2"/>
    <w:rsid w:val="00393C6F"/>
    <w:rsid w:val="00393D33"/>
    <w:rsid w:val="00395A6E"/>
    <w:rsid w:val="00396B3F"/>
    <w:rsid w:val="0039776B"/>
    <w:rsid w:val="003A43DE"/>
    <w:rsid w:val="003A6EA5"/>
    <w:rsid w:val="003A7087"/>
    <w:rsid w:val="003B0091"/>
    <w:rsid w:val="003B3F51"/>
    <w:rsid w:val="003B50C5"/>
    <w:rsid w:val="003B79CC"/>
    <w:rsid w:val="003D0175"/>
    <w:rsid w:val="003D34D4"/>
    <w:rsid w:val="003D63B9"/>
    <w:rsid w:val="003E0CAE"/>
    <w:rsid w:val="003E2CF6"/>
    <w:rsid w:val="003E3EA6"/>
    <w:rsid w:val="003F0185"/>
    <w:rsid w:val="003F29D6"/>
    <w:rsid w:val="003F6165"/>
    <w:rsid w:val="003F6509"/>
    <w:rsid w:val="003F6707"/>
    <w:rsid w:val="00400815"/>
    <w:rsid w:val="004029D9"/>
    <w:rsid w:val="00402FAB"/>
    <w:rsid w:val="00406E8F"/>
    <w:rsid w:val="0040785B"/>
    <w:rsid w:val="00413ADE"/>
    <w:rsid w:val="0041407B"/>
    <w:rsid w:val="004146A1"/>
    <w:rsid w:val="004154AB"/>
    <w:rsid w:val="00415AFB"/>
    <w:rsid w:val="00421224"/>
    <w:rsid w:val="00422DF1"/>
    <w:rsid w:val="00424B28"/>
    <w:rsid w:val="00427A55"/>
    <w:rsid w:val="004303B5"/>
    <w:rsid w:val="00432099"/>
    <w:rsid w:val="00441584"/>
    <w:rsid w:val="004431F3"/>
    <w:rsid w:val="004450D4"/>
    <w:rsid w:val="004457CF"/>
    <w:rsid w:val="004466F4"/>
    <w:rsid w:val="00446A90"/>
    <w:rsid w:val="00447E1E"/>
    <w:rsid w:val="004541DE"/>
    <w:rsid w:val="00454CF1"/>
    <w:rsid w:val="00455D37"/>
    <w:rsid w:val="004576B2"/>
    <w:rsid w:val="00460D74"/>
    <w:rsid w:val="00463C9B"/>
    <w:rsid w:val="00470578"/>
    <w:rsid w:val="0047187D"/>
    <w:rsid w:val="00472A4E"/>
    <w:rsid w:val="00473AC1"/>
    <w:rsid w:val="00473C57"/>
    <w:rsid w:val="00476111"/>
    <w:rsid w:val="004805DD"/>
    <w:rsid w:val="0048515B"/>
    <w:rsid w:val="00490BDC"/>
    <w:rsid w:val="00491FFA"/>
    <w:rsid w:val="00494E2A"/>
    <w:rsid w:val="00496A52"/>
    <w:rsid w:val="004A1701"/>
    <w:rsid w:val="004A41A3"/>
    <w:rsid w:val="004A5969"/>
    <w:rsid w:val="004A7D8D"/>
    <w:rsid w:val="004B1776"/>
    <w:rsid w:val="004B3443"/>
    <w:rsid w:val="004B4428"/>
    <w:rsid w:val="004C0D41"/>
    <w:rsid w:val="004C2224"/>
    <w:rsid w:val="004C4D68"/>
    <w:rsid w:val="004C7F2A"/>
    <w:rsid w:val="004D0579"/>
    <w:rsid w:val="004D1F37"/>
    <w:rsid w:val="004D452C"/>
    <w:rsid w:val="004D51A1"/>
    <w:rsid w:val="004E1BDD"/>
    <w:rsid w:val="004E30CC"/>
    <w:rsid w:val="004E39BB"/>
    <w:rsid w:val="004E4321"/>
    <w:rsid w:val="004E5AC9"/>
    <w:rsid w:val="004E7DDB"/>
    <w:rsid w:val="004F03EC"/>
    <w:rsid w:val="004F1F92"/>
    <w:rsid w:val="004F2805"/>
    <w:rsid w:val="004F3219"/>
    <w:rsid w:val="004F3B02"/>
    <w:rsid w:val="004F5272"/>
    <w:rsid w:val="00501C71"/>
    <w:rsid w:val="00502E5E"/>
    <w:rsid w:val="0050439A"/>
    <w:rsid w:val="005053B2"/>
    <w:rsid w:val="00505612"/>
    <w:rsid w:val="00514A3F"/>
    <w:rsid w:val="005157D4"/>
    <w:rsid w:val="0051644D"/>
    <w:rsid w:val="005168B1"/>
    <w:rsid w:val="005214C3"/>
    <w:rsid w:val="00521D97"/>
    <w:rsid w:val="005252F7"/>
    <w:rsid w:val="00530960"/>
    <w:rsid w:val="005313EE"/>
    <w:rsid w:val="00534E40"/>
    <w:rsid w:val="0054201D"/>
    <w:rsid w:val="0054278D"/>
    <w:rsid w:val="005429EF"/>
    <w:rsid w:val="005434CB"/>
    <w:rsid w:val="00543A57"/>
    <w:rsid w:val="00544651"/>
    <w:rsid w:val="0055129D"/>
    <w:rsid w:val="00555AA9"/>
    <w:rsid w:val="005573FA"/>
    <w:rsid w:val="00566A1C"/>
    <w:rsid w:val="00572219"/>
    <w:rsid w:val="00582493"/>
    <w:rsid w:val="00582883"/>
    <w:rsid w:val="00583763"/>
    <w:rsid w:val="00584579"/>
    <w:rsid w:val="00584F8E"/>
    <w:rsid w:val="00586A92"/>
    <w:rsid w:val="00587374"/>
    <w:rsid w:val="00591A94"/>
    <w:rsid w:val="005A0030"/>
    <w:rsid w:val="005A7315"/>
    <w:rsid w:val="005B05FC"/>
    <w:rsid w:val="005B28A0"/>
    <w:rsid w:val="005B6E2B"/>
    <w:rsid w:val="005B71AD"/>
    <w:rsid w:val="005C7293"/>
    <w:rsid w:val="005D333C"/>
    <w:rsid w:val="005D6800"/>
    <w:rsid w:val="005E2054"/>
    <w:rsid w:val="005E2B5A"/>
    <w:rsid w:val="005E316A"/>
    <w:rsid w:val="005E411F"/>
    <w:rsid w:val="005E73DF"/>
    <w:rsid w:val="005F070E"/>
    <w:rsid w:val="005F7038"/>
    <w:rsid w:val="00600376"/>
    <w:rsid w:val="00602F65"/>
    <w:rsid w:val="0060783D"/>
    <w:rsid w:val="00611035"/>
    <w:rsid w:val="00611E9D"/>
    <w:rsid w:val="00622DDC"/>
    <w:rsid w:val="00624550"/>
    <w:rsid w:val="0062476F"/>
    <w:rsid w:val="00627051"/>
    <w:rsid w:val="00627237"/>
    <w:rsid w:val="00632051"/>
    <w:rsid w:val="00634AF3"/>
    <w:rsid w:val="00635577"/>
    <w:rsid w:val="00636112"/>
    <w:rsid w:val="0063667C"/>
    <w:rsid w:val="00636FA7"/>
    <w:rsid w:val="00637E96"/>
    <w:rsid w:val="00641A2B"/>
    <w:rsid w:val="0064206D"/>
    <w:rsid w:val="006443AF"/>
    <w:rsid w:val="00645A15"/>
    <w:rsid w:val="00645FD9"/>
    <w:rsid w:val="006477B9"/>
    <w:rsid w:val="00661E23"/>
    <w:rsid w:val="006633FF"/>
    <w:rsid w:val="006674E8"/>
    <w:rsid w:val="00671DA7"/>
    <w:rsid w:val="00673ADB"/>
    <w:rsid w:val="006747BB"/>
    <w:rsid w:val="00676BE5"/>
    <w:rsid w:val="00677F90"/>
    <w:rsid w:val="00681A1B"/>
    <w:rsid w:val="00682463"/>
    <w:rsid w:val="00682B43"/>
    <w:rsid w:val="006874BC"/>
    <w:rsid w:val="00687C15"/>
    <w:rsid w:val="006918D1"/>
    <w:rsid w:val="006A46B9"/>
    <w:rsid w:val="006A621D"/>
    <w:rsid w:val="006B033F"/>
    <w:rsid w:val="006B1F34"/>
    <w:rsid w:val="006B7279"/>
    <w:rsid w:val="006C1F3D"/>
    <w:rsid w:val="006C2EF7"/>
    <w:rsid w:val="006C6315"/>
    <w:rsid w:val="006C6B23"/>
    <w:rsid w:val="006C6B8D"/>
    <w:rsid w:val="006D250B"/>
    <w:rsid w:val="006D51C3"/>
    <w:rsid w:val="006D60BD"/>
    <w:rsid w:val="006D7C98"/>
    <w:rsid w:val="006E13C3"/>
    <w:rsid w:val="006E1926"/>
    <w:rsid w:val="006E238A"/>
    <w:rsid w:val="006E2956"/>
    <w:rsid w:val="006E635C"/>
    <w:rsid w:val="006E75BC"/>
    <w:rsid w:val="006F0412"/>
    <w:rsid w:val="006F143A"/>
    <w:rsid w:val="006F1927"/>
    <w:rsid w:val="006F4B56"/>
    <w:rsid w:val="006F5B95"/>
    <w:rsid w:val="006F69F1"/>
    <w:rsid w:val="00703F0C"/>
    <w:rsid w:val="00705D4A"/>
    <w:rsid w:val="007076ED"/>
    <w:rsid w:val="00710ED7"/>
    <w:rsid w:val="00712B61"/>
    <w:rsid w:val="00714754"/>
    <w:rsid w:val="0072158B"/>
    <w:rsid w:val="00723D5D"/>
    <w:rsid w:val="00730803"/>
    <w:rsid w:val="0073224A"/>
    <w:rsid w:val="00732C3C"/>
    <w:rsid w:val="00733782"/>
    <w:rsid w:val="00735758"/>
    <w:rsid w:val="00735D48"/>
    <w:rsid w:val="00737246"/>
    <w:rsid w:val="00737466"/>
    <w:rsid w:val="00737A8A"/>
    <w:rsid w:val="00737CB5"/>
    <w:rsid w:val="00740336"/>
    <w:rsid w:val="00741806"/>
    <w:rsid w:val="007432A3"/>
    <w:rsid w:val="00752C4E"/>
    <w:rsid w:val="00754A3C"/>
    <w:rsid w:val="00756019"/>
    <w:rsid w:val="007564B4"/>
    <w:rsid w:val="007571C8"/>
    <w:rsid w:val="0075746C"/>
    <w:rsid w:val="007609E9"/>
    <w:rsid w:val="00761DBC"/>
    <w:rsid w:val="00764F73"/>
    <w:rsid w:val="007666D0"/>
    <w:rsid w:val="007667AD"/>
    <w:rsid w:val="0076687F"/>
    <w:rsid w:val="00766C15"/>
    <w:rsid w:val="0076792A"/>
    <w:rsid w:val="007726EC"/>
    <w:rsid w:val="00773E71"/>
    <w:rsid w:val="00774D58"/>
    <w:rsid w:val="00781EED"/>
    <w:rsid w:val="00783387"/>
    <w:rsid w:val="00786B60"/>
    <w:rsid w:val="00790B67"/>
    <w:rsid w:val="00791082"/>
    <w:rsid w:val="007923C9"/>
    <w:rsid w:val="00792D47"/>
    <w:rsid w:val="007942B1"/>
    <w:rsid w:val="00794A33"/>
    <w:rsid w:val="00797A2A"/>
    <w:rsid w:val="007A1C26"/>
    <w:rsid w:val="007A2A12"/>
    <w:rsid w:val="007A434E"/>
    <w:rsid w:val="007A679D"/>
    <w:rsid w:val="007A7F53"/>
    <w:rsid w:val="007B032D"/>
    <w:rsid w:val="007B23B9"/>
    <w:rsid w:val="007B2E1B"/>
    <w:rsid w:val="007B368D"/>
    <w:rsid w:val="007B3B28"/>
    <w:rsid w:val="007B6A92"/>
    <w:rsid w:val="007B6FC2"/>
    <w:rsid w:val="007B7C83"/>
    <w:rsid w:val="007C3046"/>
    <w:rsid w:val="007C5682"/>
    <w:rsid w:val="007D06D3"/>
    <w:rsid w:val="007D779A"/>
    <w:rsid w:val="007E269F"/>
    <w:rsid w:val="007E29E0"/>
    <w:rsid w:val="007E6A9D"/>
    <w:rsid w:val="007E6CF1"/>
    <w:rsid w:val="007F593B"/>
    <w:rsid w:val="00800301"/>
    <w:rsid w:val="00800E6C"/>
    <w:rsid w:val="00803536"/>
    <w:rsid w:val="00803E3F"/>
    <w:rsid w:val="008113A8"/>
    <w:rsid w:val="00811E7F"/>
    <w:rsid w:val="00812699"/>
    <w:rsid w:val="0081590D"/>
    <w:rsid w:val="00816A7C"/>
    <w:rsid w:val="008204AA"/>
    <w:rsid w:val="0082258F"/>
    <w:rsid w:val="00824B6E"/>
    <w:rsid w:val="00826981"/>
    <w:rsid w:val="008274EE"/>
    <w:rsid w:val="00831004"/>
    <w:rsid w:val="008353E9"/>
    <w:rsid w:val="00837299"/>
    <w:rsid w:val="0083736F"/>
    <w:rsid w:val="00837A6D"/>
    <w:rsid w:val="00844864"/>
    <w:rsid w:val="008450EE"/>
    <w:rsid w:val="00850C75"/>
    <w:rsid w:val="008554E9"/>
    <w:rsid w:val="00855E10"/>
    <w:rsid w:val="00857294"/>
    <w:rsid w:val="00860FD5"/>
    <w:rsid w:val="008613D4"/>
    <w:rsid w:val="008619EB"/>
    <w:rsid w:val="0086233D"/>
    <w:rsid w:val="00871EDA"/>
    <w:rsid w:val="00871F8B"/>
    <w:rsid w:val="00874BC7"/>
    <w:rsid w:val="00877B49"/>
    <w:rsid w:val="00880477"/>
    <w:rsid w:val="008809EA"/>
    <w:rsid w:val="00882522"/>
    <w:rsid w:val="00883243"/>
    <w:rsid w:val="00883A01"/>
    <w:rsid w:val="00884E2C"/>
    <w:rsid w:val="00886CE2"/>
    <w:rsid w:val="00896E42"/>
    <w:rsid w:val="008978D2"/>
    <w:rsid w:val="008A0276"/>
    <w:rsid w:val="008A0BFD"/>
    <w:rsid w:val="008A307F"/>
    <w:rsid w:val="008A3570"/>
    <w:rsid w:val="008B0019"/>
    <w:rsid w:val="008B19C8"/>
    <w:rsid w:val="008B2C76"/>
    <w:rsid w:val="008B3988"/>
    <w:rsid w:val="008B5F36"/>
    <w:rsid w:val="008B700E"/>
    <w:rsid w:val="008C0CC1"/>
    <w:rsid w:val="008C1970"/>
    <w:rsid w:val="008C1CA7"/>
    <w:rsid w:val="008C32CE"/>
    <w:rsid w:val="008D0220"/>
    <w:rsid w:val="008D1FD4"/>
    <w:rsid w:val="008D20A0"/>
    <w:rsid w:val="008D20CA"/>
    <w:rsid w:val="008D2780"/>
    <w:rsid w:val="008D2EC9"/>
    <w:rsid w:val="008D3E02"/>
    <w:rsid w:val="008D526A"/>
    <w:rsid w:val="008E1ABE"/>
    <w:rsid w:val="008F53D0"/>
    <w:rsid w:val="00900079"/>
    <w:rsid w:val="00901964"/>
    <w:rsid w:val="00902884"/>
    <w:rsid w:val="00902C46"/>
    <w:rsid w:val="00910ACC"/>
    <w:rsid w:val="00933F46"/>
    <w:rsid w:val="00934959"/>
    <w:rsid w:val="00936991"/>
    <w:rsid w:val="00936F0F"/>
    <w:rsid w:val="009415E2"/>
    <w:rsid w:val="00956971"/>
    <w:rsid w:val="009574C7"/>
    <w:rsid w:val="00964011"/>
    <w:rsid w:val="00965607"/>
    <w:rsid w:val="00971254"/>
    <w:rsid w:val="0097256E"/>
    <w:rsid w:val="00974FFE"/>
    <w:rsid w:val="00975FF5"/>
    <w:rsid w:val="00981274"/>
    <w:rsid w:val="0098283E"/>
    <w:rsid w:val="00982CFB"/>
    <w:rsid w:val="00983105"/>
    <w:rsid w:val="0098362C"/>
    <w:rsid w:val="00984406"/>
    <w:rsid w:val="00985FB6"/>
    <w:rsid w:val="0099275D"/>
    <w:rsid w:val="00994C76"/>
    <w:rsid w:val="009A130D"/>
    <w:rsid w:val="009A7536"/>
    <w:rsid w:val="009B0851"/>
    <w:rsid w:val="009B1C2C"/>
    <w:rsid w:val="009B4015"/>
    <w:rsid w:val="009C05D1"/>
    <w:rsid w:val="009C684F"/>
    <w:rsid w:val="009C7CE7"/>
    <w:rsid w:val="009D22B4"/>
    <w:rsid w:val="009D3DDD"/>
    <w:rsid w:val="009D50CE"/>
    <w:rsid w:val="009D7376"/>
    <w:rsid w:val="009D7E41"/>
    <w:rsid w:val="009E4723"/>
    <w:rsid w:val="009E6825"/>
    <w:rsid w:val="009F1F4C"/>
    <w:rsid w:val="009F2788"/>
    <w:rsid w:val="009F3BCB"/>
    <w:rsid w:val="009F6155"/>
    <w:rsid w:val="00A01CEE"/>
    <w:rsid w:val="00A04EFA"/>
    <w:rsid w:val="00A11188"/>
    <w:rsid w:val="00A13523"/>
    <w:rsid w:val="00A14654"/>
    <w:rsid w:val="00A21199"/>
    <w:rsid w:val="00A25BBC"/>
    <w:rsid w:val="00A30D6A"/>
    <w:rsid w:val="00A3369B"/>
    <w:rsid w:val="00A364CA"/>
    <w:rsid w:val="00A444E9"/>
    <w:rsid w:val="00A44A63"/>
    <w:rsid w:val="00A501D0"/>
    <w:rsid w:val="00A51F24"/>
    <w:rsid w:val="00A5411E"/>
    <w:rsid w:val="00A544FE"/>
    <w:rsid w:val="00A55751"/>
    <w:rsid w:val="00A56AAC"/>
    <w:rsid w:val="00A57405"/>
    <w:rsid w:val="00A57ECA"/>
    <w:rsid w:val="00A6259A"/>
    <w:rsid w:val="00A62CF7"/>
    <w:rsid w:val="00A6303D"/>
    <w:rsid w:val="00A64380"/>
    <w:rsid w:val="00A648D7"/>
    <w:rsid w:val="00A6680B"/>
    <w:rsid w:val="00A71717"/>
    <w:rsid w:val="00A725BD"/>
    <w:rsid w:val="00A85969"/>
    <w:rsid w:val="00A8672E"/>
    <w:rsid w:val="00A87ECA"/>
    <w:rsid w:val="00A90109"/>
    <w:rsid w:val="00A91F97"/>
    <w:rsid w:val="00A921A4"/>
    <w:rsid w:val="00A922FC"/>
    <w:rsid w:val="00A93921"/>
    <w:rsid w:val="00A95A3D"/>
    <w:rsid w:val="00A96171"/>
    <w:rsid w:val="00A97324"/>
    <w:rsid w:val="00AA082F"/>
    <w:rsid w:val="00AA5606"/>
    <w:rsid w:val="00AB27D9"/>
    <w:rsid w:val="00AB46A4"/>
    <w:rsid w:val="00AB4872"/>
    <w:rsid w:val="00AB4E0B"/>
    <w:rsid w:val="00AB6F8F"/>
    <w:rsid w:val="00AC0986"/>
    <w:rsid w:val="00AD03E6"/>
    <w:rsid w:val="00AD1BCE"/>
    <w:rsid w:val="00AD21F3"/>
    <w:rsid w:val="00AD684E"/>
    <w:rsid w:val="00AE1624"/>
    <w:rsid w:val="00AE500E"/>
    <w:rsid w:val="00AF3923"/>
    <w:rsid w:val="00AF49FD"/>
    <w:rsid w:val="00AF643A"/>
    <w:rsid w:val="00AF7698"/>
    <w:rsid w:val="00B0582E"/>
    <w:rsid w:val="00B06F76"/>
    <w:rsid w:val="00B06FDB"/>
    <w:rsid w:val="00B20EA4"/>
    <w:rsid w:val="00B2204F"/>
    <w:rsid w:val="00B33B8A"/>
    <w:rsid w:val="00B343D1"/>
    <w:rsid w:val="00B36547"/>
    <w:rsid w:val="00B36891"/>
    <w:rsid w:val="00B41B46"/>
    <w:rsid w:val="00B434C8"/>
    <w:rsid w:val="00B43837"/>
    <w:rsid w:val="00B44E11"/>
    <w:rsid w:val="00B53E2B"/>
    <w:rsid w:val="00B5600D"/>
    <w:rsid w:val="00B60591"/>
    <w:rsid w:val="00B60F5C"/>
    <w:rsid w:val="00B60FB8"/>
    <w:rsid w:val="00B61AC7"/>
    <w:rsid w:val="00B62B33"/>
    <w:rsid w:val="00B6327B"/>
    <w:rsid w:val="00B651FE"/>
    <w:rsid w:val="00B65C68"/>
    <w:rsid w:val="00B66596"/>
    <w:rsid w:val="00B71AE6"/>
    <w:rsid w:val="00B73FDA"/>
    <w:rsid w:val="00B746F9"/>
    <w:rsid w:val="00B81FBA"/>
    <w:rsid w:val="00B81FD8"/>
    <w:rsid w:val="00B823A0"/>
    <w:rsid w:val="00B8243F"/>
    <w:rsid w:val="00B8254A"/>
    <w:rsid w:val="00B82B14"/>
    <w:rsid w:val="00B87908"/>
    <w:rsid w:val="00B9262F"/>
    <w:rsid w:val="00B937CF"/>
    <w:rsid w:val="00B957C4"/>
    <w:rsid w:val="00B95888"/>
    <w:rsid w:val="00B97F8B"/>
    <w:rsid w:val="00BA066A"/>
    <w:rsid w:val="00BA4250"/>
    <w:rsid w:val="00BA42D7"/>
    <w:rsid w:val="00BA48CE"/>
    <w:rsid w:val="00BA525E"/>
    <w:rsid w:val="00BA5AC2"/>
    <w:rsid w:val="00BB2546"/>
    <w:rsid w:val="00BB2688"/>
    <w:rsid w:val="00BB28D3"/>
    <w:rsid w:val="00BB3180"/>
    <w:rsid w:val="00BB764D"/>
    <w:rsid w:val="00BC4E40"/>
    <w:rsid w:val="00BC55E5"/>
    <w:rsid w:val="00BC72EF"/>
    <w:rsid w:val="00BD2AB9"/>
    <w:rsid w:val="00BD39E7"/>
    <w:rsid w:val="00BD5F9E"/>
    <w:rsid w:val="00BD6C8C"/>
    <w:rsid w:val="00BD70BA"/>
    <w:rsid w:val="00BE0E2D"/>
    <w:rsid w:val="00BE3C35"/>
    <w:rsid w:val="00BF2CEC"/>
    <w:rsid w:val="00C00B3A"/>
    <w:rsid w:val="00C016C5"/>
    <w:rsid w:val="00C03A47"/>
    <w:rsid w:val="00C05BCB"/>
    <w:rsid w:val="00C074BA"/>
    <w:rsid w:val="00C1312A"/>
    <w:rsid w:val="00C13B59"/>
    <w:rsid w:val="00C148F9"/>
    <w:rsid w:val="00C17C12"/>
    <w:rsid w:val="00C21684"/>
    <w:rsid w:val="00C26F02"/>
    <w:rsid w:val="00C31590"/>
    <w:rsid w:val="00C323B0"/>
    <w:rsid w:val="00C323D0"/>
    <w:rsid w:val="00C3450C"/>
    <w:rsid w:val="00C35B11"/>
    <w:rsid w:val="00C35CA4"/>
    <w:rsid w:val="00C36718"/>
    <w:rsid w:val="00C37A1E"/>
    <w:rsid w:val="00C43A9D"/>
    <w:rsid w:val="00C44BE8"/>
    <w:rsid w:val="00C44CF6"/>
    <w:rsid w:val="00C4773A"/>
    <w:rsid w:val="00C54AB6"/>
    <w:rsid w:val="00C615CB"/>
    <w:rsid w:val="00C6305A"/>
    <w:rsid w:val="00C66CB8"/>
    <w:rsid w:val="00C67356"/>
    <w:rsid w:val="00C7092F"/>
    <w:rsid w:val="00C713DD"/>
    <w:rsid w:val="00C73AFB"/>
    <w:rsid w:val="00C8097F"/>
    <w:rsid w:val="00C8539C"/>
    <w:rsid w:val="00C87DE7"/>
    <w:rsid w:val="00C87FF7"/>
    <w:rsid w:val="00C905C8"/>
    <w:rsid w:val="00C90F8C"/>
    <w:rsid w:val="00C92B58"/>
    <w:rsid w:val="00C92EE7"/>
    <w:rsid w:val="00C92F80"/>
    <w:rsid w:val="00C93440"/>
    <w:rsid w:val="00C944A7"/>
    <w:rsid w:val="00CA5168"/>
    <w:rsid w:val="00CA7562"/>
    <w:rsid w:val="00CA7DA4"/>
    <w:rsid w:val="00CB4CE0"/>
    <w:rsid w:val="00CB7B81"/>
    <w:rsid w:val="00CC0F11"/>
    <w:rsid w:val="00CC30BE"/>
    <w:rsid w:val="00CC576A"/>
    <w:rsid w:val="00CC6A57"/>
    <w:rsid w:val="00CC6B5F"/>
    <w:rsid w:val="00CD159E"/>
    <w:rsid w:val="00CD1A69"/>
    <w:rsid w:val="00CD4827"/>
    <w:rsid w:val="00CD5A12"/>
    <w:rsid w:val="00CE4D21"/>
    <w:rsid w:val="00CE6557"/>
    <w:rsid w:val="00CE734B"/>
    <w:rsid w:val="00CF0EC6"/>
    <w:rsid w:val="00CF1085"/>
    <w:rsid w:val="00CF3694"/>
    <w:rsid w:val="00CF6A08"/>
    <w:rsid w:val="00D0061C"/>
    <w:rsid w:val="00D02519"/>
    <w:rsid w:val="00D044A5"/>
    <w:rsid w:val="00D04C03"/>
    <w:rsid w:val="00D0567C"/>
    <w:rsid w:val="00D1431D"/>
    <w:rsid w:val="00D145EC"/>
    <w:rsid w:val="00D14C0A"/>
    <w:rsid w:val="00D15D83"/>
    <w:rsid w:val="00D20031"/>
    <w:rsid w:val="00D2332F"/>
    <w:rsid w:val="00D255EF"/>
    <w:rsid w:val="00D31076"/>
    <w:rsid w:val="00D33356"/>
    <w:rsid w:val="00D413DE"/>
    <w:rsid w:val="00D43900"/>
    <w:rsid w:val="00D5047E"/>
    <w:rsid w:val="00D52B53"/>
    <w:rsid w:val="00D55A05"/>
    <w:rsid w:val="00D56E20"/>
    <w:rsid w:val="00D709A4"/>
    <w:rsid w:val="00D71504"/>
    <w:rsid w:val="00D726D2"/>
    <w:rsid w:val="00D73E55"/>
    <w:rsid w:val="00D77E39"/>
    <w:rsid w:val="00D80AD0"/>
    <w:rsid w:val="00D81968"/>
    <w:rsid w:val="00D851E4"/>
    <w:rsid w:val="00D90C23"/>
    <w:rsid w:val="00D9182C"/>
    <w:rsid w:val="00D9217C"/>
    <w:rsid w:val="00D948CA"/>
    <w:rsid w:val="00D95335"/>
    <w:rsid w:val="00D96030"/>
    <w:rsid w:val="00D9736C"/>
    <w:rsid w:val="00DA1566"/>
    <w:rsid w:val="00DA3A68"/>
    <w:rsid w:val="00DA4E4A"/>
    <w:rsid w:val="00DA4E90"/>
    <w:rsid w:val="00DA628C"/>
    <w:rsid w:val="00DB0723"/>
    <w:rsid w:val="00DB1C81"/>
    <w:rsid w:val="00DB2EE1"/>
    <w:rsid w:val="00DB40EB"/>
    <w:rsid w:val="00DB70B0"/>
    <w:rsid w:val="00DC0794"/>
    <w:rsid w:val="00DC08C8"/>
    <w:rsid w:val="00DD0461"/>
    <w:rsid w:val="00DD1C15"/>
    <w:rsid w:val="00DD1E95"/>
    <w:rsid w:val="00DD2772"/>
    <w:rsid w:val="00DD2CCE"/>
    <w:rsid w:val="00DE1582"/>
    <w:rsid w:val="00DE5134"/>
    <w:rsid w:val="00DE692B"/>
    <w:rsid w:val="00DF082A"/>
    <w:rsid w:val="00DF0F81"/>
    <w:rsid w:val="00DF1D6E"/>
    <w:rsid w:val="00DF7C77"/>
    <w:rsid w:val="00E06210"/>
    <w:rsid w:val="00E06BE0"/>
    <w:rsid w:val="00E121FB"/>
    <w:rsid w:val="00E1407F"/>
    <w:rsid w:val="00E1424F"/>
    <w:rsid w:val="00E17BD0"/>
    <w:rsid w:val="00E21655"/>
    <w:rsid w:val="00E22BFC"/>
    <w:rsid w:val="00E26629"/>
    <w:rsid w:val="00E27671"/>
    <w:rsid w:val="00E27F60"/>
    <w:rsid w:val="00E30399"/>
    <w:rsid w:val="00E30BD3"/>
    <w:rsid w:val="00E352C7"/>
    <w:rsid w:val="00E37503"/>
    <w:rsid w:val="00E41229"/>
    <w:rsid w:val="00E43D1C"/>
    <w:rsid w:val="00E47DEF"/>
    <w:rsid w:val="00E511CD"/>
    <w:rsid w:val="00E54092"/>
    <w:rsid w:val="00E54CFD"/>
    <w:rsid w:val="00E6730E"/>
    <w:rsid w:val="00E67616"/>
    <w:rsid w:val="00E678D8"/>
    <w:rsid w:val="00E71354"/>
    <w:rsid w:val="00E71920"/>
    <w:rsid w:val="00E737CB"/>
    <w:rsid w:val="00E745C6"/>
    <w:rsid w:val="00E81449"/>
    <w:rsid w:val="00E82DA6"/>
    <w:rsid w:val="00E83688"/>
    <w:rsid w:val="00E83FF3"/>
    <w:rsid w:val="00E86523"/>
    <w:rsid w:val="00E934F5"/>
    <w:rsid w:val="00E963CF"/>
    <w:rsid w:val="00E966CA"/>
    <w:rsid w:val="00EA26D9"/>
    <w:rsid w:val="00EA6033"/>
    <w:rsid w:val="00EB0C70"/>
    <w:rsid w:val="00EB5D60"/>
    <w:rsid w:val="00EB7965"/>
    <w:rsid w:val="00EC3EAC"/>
    <w:rsid w:val="00EC6993"/>
    <w:rsid w:val="00ED4CFE"/>
    <w:rsid w:val="00ED6C23"/>
    <w:rsid w:val="00EE07CF"/>
    <w:rsid w:val="00EE07D5"/>
    <w:rsid w:val="00EE35DC"/>
    <w:rsid w:val="00EE39AE"/>
    <w:rsid w:val="00EE3FBC"/>
    <w:rsid w:val="00EE5AA3"/>
    <w:rsid w:val="00EE5F70"/>
    <w:rsid w:val="00EF03E5"/>
    <w:rsid w:val="00EF1072"/>
    <w:rsid w:val="00EF11D4"/>
    <w:rsid w:val="00EF25E2"/>
    <w:rsid w:val="00EF3774"/>
    <w:rsid w:val="00EF4D8C"/>
    <w:rsid w:val="00EF66EA"/>
    <w:rsid w:val="00F02690"/>
    <w:rsid w:val="00F02939"/>
    <w:rsid w:val="00F07F88"/>
    <w:rsid w:val="00F110FD"/>
    <w:rsid w:val="00F1361E"/>
    <w:rsid w:val="00F13B12"/>
    <w:rsid w:val="00F20C52"/>
    <w:rsid w:val="00F224A9"/>
    <w:rsid w:val="00F239D5"/>
    <w:rsid w:val="00F25642"/>
    <w:rsid w:val="00F275E2"/>
    <w:rsid w:val="00F32610"/>
    <w:rsid w:val="00F32DD6"/>
    <w:rsid w:val="00F35088"/>
    <w:rsid w:val="00F35A09"/>
    <w:rsid w:val="00F40196"/>
    <w:rsid w:val="00F43C82"/>
    <w:rsid w:val="00F459A5"/>
    <w:rsid w:val="00F47DFF"/>
    <w:rsid w:val="00F531BC"/>
    <w:rsid w:val="00F575C6"/>
    <w:rsid w:val="00F637FB"/>
    <w:rsid w:val="00F648FF"/>
    <w:rsid w:val="00F65A27"/>
    <w:rsid w:val="00F71692"/>
    <w:rsid w:val="00F74649"/>
    <w:rsid w:val="00F84D72"/>
    <w:rsid w:val="00F859F2"/>
    <w:rsid w:val="00F85DED"/>
    <w:rsid w:val="00F85FEB"/>
    <w:rsid w:val="00F873D8"/>
    <w:rsid w:val="00F90E7B"/>
    <w:rsid w:val="00F9105A"/>
    <w:rsid w:val="00F9159B"/>
    <w:rsid w:val="00F95324"/>
    <w:rsid w:val="00FA4B07"/>
    <w:rsid w:val="00FB52A5"/>
    <w:rsid w:val="00FB5539"/>
    <w:rsid w:val="00FB59CF"/>
    <w:rsid w:val="00FC1964"/>
    <w:rsid w:val="00FC1D97"/>
    <w:rsid w:val="00FC468C"/>
    <w:rsid w:val="00FC596F"/>
    <w:rsid w:val="00FC645C"/>
    <w:rsid w:val="00FC7BA8"/>
    <w:rsid w:val="00FD0E4B"/>
    <w:rsid w:val="00FD2EF5"/>
    <w:rsid w:val="00FD5436"/>
    <w:rsid w:val="00FE062D"/>
    <w:rsid w:val="00FE4831"/>
    <w:rsid w:val="00FE52FE"/>
    <w:rsid w:val="00FE7DD2"/>
    <w:rsid w:val="00FF3BB5"/>
    <w:rsid w:val="00FF41BF"/>
    <w:rsid w:val="00FF53D4"/>
    <w:rsid w:val="00FF7CAC"/>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50F"/>
  <w15:docId w15:val="{2D260AB0-6B1F-4877-9E6C-D7EFA695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11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1E9D"/>
    <w:rPr>
      <w:sz w:val="20"/>
      <w:szCs w:val="20"/>
    </w:rPr>
  </w:style>
  <w:style w:type="character" w:styleId="EndnoteReference">
    <w:name w:val="endnote reference"/>
    <w:basedOn w:val="DefaultParagraphFont"/>
    <w:uiPriority w:val="99"/>
    <w:rsid w:val="00611E9D"/>
    <w:rPr>
      <w:vertAlign w:val="superscript"/>
    </w:rPr>
  </w:style>
  <w:style w:type="paragraph" w:styleId="Header">
    <w:name w:val="header"/>
    <w:basedOn w:val="Normal"/>
    <w:link w:val="HeaderChar"/>
    <w:uiPriority w:val="99"/>
    <w:unhideWhenUsed/>
    <w:rsid w:val="00611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9D"/>
  </w:style>
  <w:style w:type="paragraph" w:styleId="Footer">
    <w:name w:val="footer"/>
    <w:basedOn w:val="Normal"/>
    <w:link w:val="FooterChar"/>
    <w:uiPriority w:val="99"/>
    <w:unhideWhenUsed/>
    <w:rsid w:val="00611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9D"/>
  </w:style>
  <w:style w:type="character" w:styleId="Hyperlink">
    <w:name w:val="Hyperlink"/>
    <w:basedOn w:val="DefaultParagraphFont"/>
    <w:uiPriority w:val="99"/>
    <w:unhideWhenUsed/>
    <w:rsid w:val="00254EBA"/>
    <w:rPr>
      <w:color w:val="0563C1" w:themeColor="hyperlink"/>
      <w:u w:val="single"/>
    </w:rPr>
  </w:style>
  <w:style w:type="paragraph" w:styleId="ListParagraph">
    <w:name w:val="List Paragraph"/>
    <w:basedOn w:val="Normal"/>
    <w:uiPriority w:val="34"/>
    <w:qFormat/>
    <w:rsid w:val="008613D4"/>
    <w:pPr>
      <w:ind w:left="720"/>
      <w:contextualSpacing/>
    </w:pPr>
  </w:style>
  <w:style w:type="character" w:styleId="UnresolvedMention">
    <w:name w:val="Unresolved Mention"/>
    <w:basedOn w:val="DefaultParagraphFont"/>
    <w:uiPriority w:val="99"/>
    <w:semiHidden/>
    <w:unhideWhenUsed/>
    <w:rsid w:val="005E2054"/>
    <w:rPr>
      <w:color w:val="605E5C"/>
      <w:shd w:val="clear" w:color="auto" w:fill="E1DFDD"/>
    </w:rPr>
  </w:style>
  <w:style w:type="paragraph" w:styleId="Revision">
    <w:name w:val="Revision"/>
    <w:hidden/>
    <w:uiPriority w:val="99"/>
    <w:semiHidden/>
    <w:rsid w:val="00F91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25839</TotalTime>
  <Pages>8</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dc:creator>
  <cp:keywords/>
  <dc:description/>
  <cp:lastModifiedBy>Alan Miner</cp:lastModifiedBy>
  <cp:revision>119</cp:revision>
  <cp:lastPrinted>2024-12-16T11:29:00Z</cp:lastPrinted>
  <dcterms:created xsi:type="dcterms:W3CDTF">2023-08-02T19:40:00Z</dcterms:created>
  <dcterms:modified xsi:type="dcterms:W3CDTF">2025-03-02T13:45:00Z</dcterms:modified>
</cp:coreProperties>
</file>